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A1D36C4" w:rsidP="04F2F5F6" w:rsidRDefault="0A1D36C4" w14:paraId="7D72AF66" w14:textId="463391EA">
      <w:pPr>
        <w:spacing w:before="0" w:beforeAutospacing="off" w:after="0" w:afterAutospacing="off"/>
      </w:pPr>
      <w:r w:rsidRPr="78877AB0" w:rsidR="7C569033">
        <w:rPr>
          <w:rFonts w:ascii="Avenir Next LT Pro" w:hAnsi="Avenir Next LT Pro" w:eastAsia="Avenir Next LT Pro" w:cs="Avenir Next LT Pro"/>
          <w:b w:val="1"/>
          <w:bCs w:val="1"/>
          <w:noProof w:val="0"/>
          <w:color w:val="000000" w:themeColor="text1" w:themeTint="FF" w:themeShade="FF"/>
          <w:sz w:val="28"/>
          <w:szCs w:val="28"/>
          <w:lang w:val="fr-CA"/>
        </w:rPr>
        <w:t xml:space="preserve">Trousse de communication sur les feux de forêt | Courriel de </w:t>
      </w:r>
      <w:r w:rsidRPr="78877AB0" w:rsidR="2EB3BD17">
        <w:rPr>
          <w:rFonts w:ascii="Avenir Next LT Pro" w:hAnsi="Avenir Next LT Pro" w:eastAsia="Avenir Next LT Pro" w:cs="Avenir Next LT Pro"/>
          <w:b w:val="1"/>
          <w:bCs w:val="1"/>
          <w:noProof w:val="0"/>
          <w:color w:val="000000" w:themeColor="text1" w:themeTint="FF" w:themeShade="FF"/>
          <w:sz w:val="28"/>
          <w:szCs w:val="28"/>
          <w:lang w:val="fr-CA"/>
        </w:rPr>
        <w:t xml:space="preserve">présentation </w:t>
      </w:r>
      <w:r w:rsidRPr="78877AB0" w:rsidR="7C569033">
        <w:rPr>
          <w:rFonts w:ascii="Avenir Next LT Pro" w:hAnsi="Avenir Next LT Pro" w:eastAsia="Avenir Next LT Pro" w:cs="Avenir Next LT Pro"/>
          <w:b w:val="1"/>
          <w:bCs w:val="1"/>
          <w:noProof w:val="0"/>
          <w:color w:val="000000" w:themeColor="text1" w:themeTint="FF" w:themeShade="FF"/>
          <w:sz w:val="28"/>
          <w:szCs w:val="28"/>
          <w:lang w:val="fr-CA"/>
        </w:rPr>
        <w:t>| Québec</w:t>
      </w:r>
    </w:p>
    <w:p w:rsidR="0A1D36C4" w:rsidP="04F2F5F6" w:rsidRDefault="0A1D36C4" w14:paraId="737C1D4F" w14:textId="0E44EA4E">
      <w:pPr>
        <w:spacing w:before="0" w:beforeAutospacing="off" w:after="0" w:afterAutospacing="off"/>
        <w:rPr>
          <w:rFonts w:ascii="Avenir Next LT Pro" w:hAnsi="Avenir Next LT Pro" w:eastAsia="Avenir Next LT Pro" w:cs="Avenir Next LT Pro"/>
          <w:b w:val="1"/>
          <w:bCs w:val="1"/>
          <w:noProof w:val="0"/>
          <w:color w:val="000000" w:themeColor="text1" w:themeTint="FF" w:themeShade="FF"/>
          <w:sz w:val="28"/>
          <w:szCs w:val="28"/>
          <w:lang w:val="fr-CA"/>
        </w:rPr>
      </w:pPr>
      <w:bookmarkStart w:name="_Int_plpkTEnd" w:id="678207628"/>
      <w:r w:rsidRPr="04F2F5F6" w:rsidR="0A1D36C4">
        <w:rPr>
          <w:rFonts w:ascii="Avenir Next LT Pro" w:hAnsi="Avenir Next LT Pro" w:eastAsia="Avenir Next LT Pro" w:cs="Avenir Next LT Pro"/>
          <w:b w:val="1"/>
          <w:bCs w:val="1"/>
          <w:noProof w:val="0"/>
          <w:color w:val="000000" w:themeColor="text1" w:themeTint="FF" w:themeShade="FF"/>
          <w:sz w:val="28"/>
          <w:szCs w:val="28"/>
          <w:lang w:val="fr-CA"/>
        </w:rPr>
        <w:t>français</w:t>
      </w:r>
      <w:bookmarkEnd w:id="678207628"/>
    </w:p>
    <w:p w:rsidR="0A1D36C4" w:rsidP="04F2F5F6" w:rsidRDefault="0A1D36C4" w14:paraId="25C58CC5" w14:textId="292D2EC9">
      <w:pPr>
        <w:spacing w:before="0" w:beforeAutospacing="off" w:after="0" w:afterAutospacing="off"/>
      </w:pPr>
      <w:r w:rsidRPr="04F2F5F6" w:rsidR="0A1D36C4">
        <w:rPr>
          <w:rFonts w:ascii="Avenir Next LT Pro" w:hAnsi="Avenir Next LT Pro" w:eastAsia="Avenir Next LT Pro" w:cs="Avenir Next LT Pro"/>
          <w:noProof w:val="0"/>
          <w:color w:val="000000" w:themeColor="text1" w:themeTint="FF" w:themeShade="FF"/>
          <w:sz w:val="22"/>
          <w:szCs w:val="22"/>
          <w:lang w:val="fr-CA"/>
        </w:rPr>
        <w:t xml:space="preserve"> </w:t>
      </w:r>
    </w:p>
    <w:p w:rsidR="0A1D36C4" w:rsidP="04F2F5F6" w:rsidRDefault="0A1D36C4" w14:paraId="774084C1" w14:textId="594230AC">
      <w:pPr>
        <w:spacing w:before="0" w:beforeAutospacing="off" w:after="160" w:afterAutospacing="off"/>
      </w:pPr>
      <w:r w:rsidRPr="04F2F5F6" w:rsidR="0A1D36C4">
        <w:rPr>
          <w:rFonts w:ascii="Avenir Next LT Pro" w:hAnsi="Avenir Next LT Pro" w:eastAsia="Avenir Next LT Pro" w:cs="Avenir Next LT Pro"/>
          <w:i w:val="1"/>
          <w:iCs w:val="1"/>
          <w:noProof w:val="0"/>
          <w:color w:val="000000" w:themeColor="text1" w:themeTint="FF" w:themeShade="FF"/>
          <w:sz w:val="24"/>
          <w:szCs w:val="24"/>
          <w:lang w:val="fr-CA"/>
        </w:rPr>
        <w:t>Préparé : Juin 2025</w:t>
      </w:r>
    </w:p>
    <w:p w:rsidR="0A1D36C4" w:rsidP="04F2F5F6" w:rsidRDefault="0A1D36C4" w14:paraId="4854DB4B" w14:textId="52D21C1D">
      <w:pPr>
        <w:spacing w:before="0" w:beforeAutospacing="off" w:after="160" w:afterAutospacing="off" w:line="278" w:lineRule="auto"/>
      </w:pPr>
      <w:r w:rsidRPr="04F2F5F6" w:rsidR="0A1D36C4">
        <w:rPr>
          <w:rFonts w:ascii="Avenir Next LT Pro" w:hAnsi="Avenir Next LT Pro" w:eastAsia="Avenir Next LT Pro" w:cs="Avenir Next LT Pro"/>
          <w:i w:val="1"/>
          <w:iCs w:val="1"/>
          <w:noProof w:val="0"/>
          <w:color w:val="000000" w:themeColor="text1" w:themeTint="FF" w:themeShade="FF"/>
          <w:sz w:val="24"/>
          <w:szCs w:val="24"/>
          <w:lang w:val="fr-CA"/>
        </w:rPr>
        <w:t>Remarque : veuillez remplacer les crochets et le contenu surligné [</w:t>
      </w:r>
      <w:r w:rsidRPr="04F2F5F6" w:rsidR="0A1D36C4">
        <w:rPr>
          <w:rFonts w:ascii="Avenir Next LT Pro" w:hAnsi="Avenir Next LT Pro" w:eastAsia="Avenir Next LT Pro" w:cs="Avenir Next LT Pro"/>
          <w:i w:val="1"/>
          <w:iCs w:val="1"/>
          <w:noProof w:val="0"/>
          <w:color w:val="000000" w:themeColor="text1" w:themeTint="FF" w:themeShade="FF"/>
          <w:sz w:val="24"/>
          <w:szCs w:val="24"/>
          <w:highlight w:val="yellow"/>
          <w:lang w:val="fr-CA"/>
        </w:rPr>
        <w:t>contenu</w:t>
      </w:r>
      <w:r w:rsidRPr="04F2F5F6" w:rsidR="0A1D36C4">
        <w:rPr>
          <w:rFonts w:ascii="Avenir Next LT Pro" w:hAnsi="Avenir Next LT Pro" w:eastAsia="Avenir Next LT Pro" w:cs="Avenir Next LT Pro"/>
          <w:i w:val="1"/>
          <w:iCs w:val="1"/>
          <w:noProof w:val="0"/>
          <w:color w:val="000000" w:themeColor="text1" w:themeTint="FF" w:themeShade="FF"/>
          <w:sz w:val="24"/>
          <w:szCs w:val="24"/>
          <w:lang w:val="fr-CA"/>
        </w:rPr>
        <w:t>] par des renseignements propres à chaque communauté.</w:t>
      </w:r>
    </w:p>
    <w:p w:rsidR="0A1D36C4" w:rsidP="04F2F5F6" w:rsidRDefault="0A1D36C4" w14:paraId="48011096" w14:textId="7DD77231">
      <w:pPr>
        <w:spacing w:before="0" w:beforeAutospacing="off" w:after="160" w:afterAutospacing="off" w:line="278" w:lineRule="auto"/>
      </w:pPr>
      <w:r w:rsidRPr="04F2F5F6" w:rsidR="0A1D36C4">
        <w:rPr>
          <w:rFonts w:ascii="Avenir Next LT Pro" w:hAnsi="Avenir Next LT Pro" w:eastAsia="Avenir Next LT Pro" w:cs="Avenir Next LT Pro"/>
          <w:b w:val="1"/>
          <w:bCs w:val="1"/>
          <w:noProof w:val="0"/>
          <w:color w:val="000000" w:themeColor="text1" w:themeTint="FF" w:themeShade="FF"/>
          <w:sz w:val="24"/>
          <w:szCs w:val="24"/>
          <w:lang w:val="fr-CA"/>
        </w:rPr>
        <w:t>Contenu du courriel (en cas de menace de feux de forêt)</w:t>
      </w:r>
    </w:p>
    <w:p w:rsidR="0A1D36C4" w:rsidP="04F2F5F6" w:rsidRDefault="0A1D36C4" w14:paraId="0B1B94C9" w14:textId="2ACDA9AC">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Cher [</w:t>
      </w:r>
      <w:r w:rsidRPr="04F2F5F6" w:rsidR="0A1D36C4">
        <w:rPr>
          <w:rFonts w:ascii="Avenir Next LT Pro" w:hAnsi="Avenir Next LT Pro" w:eastAsia="Avenir Next LT Pro" w:cs="Avenir Next LT Pro"/>
          <w:noProof w:val="0"/>
          <w:color w:val="000000" w:themeColor="text1" w:themeTint="FF" w:themeShade="FF"/>
          <w:sz w:val="24"/>
          <w:szCs w:val="24"/>
          <w:highlight w:val="yellow"/>
          <w:lang w:val="fr-CA"/>
        </w:rPr>
        <w:t>chef, dirigeants communautaires, etc.</w:t>
      </w:r>
      <w:r w:rsidRPr="04F2F5F6" w:rsidR="0A1D36C4">
        <w:rPr>
          <w:rFonts w:ascii="Avenir Next LT Pro" w:hAnsi="Avenir Next LT Pro" w:eastAsia="Avenir Next LT Pro" w:cs="Avenir Next LT Pro"/>
          <w:noProof w:val="0"/>
          <w:color w:val="000000" w:themeColor="text1" w:themeTint="FF" w:themeShade="FF"/>
          <w:sz w:val="24"/>
          <w:szCs w:val="24"/>
          <w:lang w:val="fr-CA"/>
        </w:rPr>
        <w:t>],</w:t>
      </w:r>
    </w:p>
    <w:p w:rsidR="0A1D36C4" w:rsidP="04F2F5F6" w:rsidRDefault="0A1D36C4" w14:paraId="73D389AE" w14:textId="7B717333">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Nous avons regardé les nouvelles et sommes profondément attristés de voir les feux de forêt menacer votre territoire et vos membres.</w:t>
      </w:r>
    </w:p>
    <w:p w:rsidR="0A1D36C4" w:rsidP="04F2F5F6" w:rsidRDefault="0A1D36C4" w14:paraId="057D593B" w14:textId="1B2E9A6D">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Nous comprenons qu'il est extrêmement important de communiquer et de rester en contact avec la communauté dans ces situations stressantes et imprévisibles. Il est essentiel de veiller à ce que les membres de nos communautés aient accès aux informations et aux ressources vitales en matière de sécurité, et nous aimerions les aider dans la mesure de nos moyens.</w:t>
      </w:r>
    </w:p>
    <w:p w:rsidR="0A1D36C4" w:rsidP="04F2F5F6" w:rsidRDefault="0A1D36C4" w14:paraId="1B9F52D1" w14:textId="0128F229">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Pour nos amis des régions touchées, nous avons mis au point une trousse qui comprend les éléments suivants :</w:t>
      </w:r>
    </w:p>
    <w:p w:rsidR="0A1D36C4" w:rsidP="04F2F5F6" w:rsidRDefault="0A1D36C4" w14:paraId="54132C5A" w14:textId="457E0BD6">
      <w:pPr>
        <w:pStyle w:val="ListParagraph"/>
        <w:numPr>
          <w:ilvl w:val="0"/>
          <w:numId w:val="16"/>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bookmarkStart w:name="_Int_bJgs2tiz" w:id="259439429"/>
      <w:r w:rsidRPr="04F2F5F6" w:rsidR="0A1D36C4">
        <w:rPr>
          <w:rFonts w:ascii="Avenir Next LT Pro" w:hAnsi="Avenir Next LT Pro" w:eastAsia="Avenir Next LT Pro" w:cs="Avenir Next LT Pro"/>
          <w:noProof w:val="0"/>
          <w:color w:val="000000" w:themeColor="text1" w:themeTint="FF" w:themeShade="FF"/>
          <w:sz w:val="24"/>
          <w:szCs w:val="24"/>
          <w:lang w:val="fr-CA"/>
        </w:rPr>
        <w:t>une</w:t>
      </w:r>
      <w:bookmarkEnd w:id="259439429"/>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 lettre/un courriel à l'intention de la communauté contenant des informations sur la sécurité</w:t>
      </w:r>
    </w:p>
    <w:p w:rsidR="0A1D36C4" w:rsidP="04F2F5F6" w:rsidRDefault="0A1D36C4" w14:paraId="5D847F5F" w14:textId="3A896804">
      <w:pPr>
        <w:pStyle w:val="ListParagraph"/>
        <w:numPr>
          <w:ilvl w:val="0"/>
          <w:numId w:val="16"/>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bookmarkStart w:name="_Int_yp9IG1X1" w:id="802828774"/>
      <w:r w:rsidRPr="04F2F5F6" w:rsidR="0A1D36C4">
        <w:rPr>
          <w:rFonts w:ascii="Avenir Next LT Pro" w:hAnsi="Avenir Next LT Pro" w:eastAsia="Avenir Next LT Pro" w:cs="Avenir Next LT Pro"/>
          <w:noProof w:val="0"/>
          <w:color w:val="000000" w:themeColor="text1" w:themeTint="FF" w:themeShade="FF"/>
          <w:sz w:val="24"/>
          <w:szCs w:val="24"/>
          <w:lang w:val="fr-CA"/>
        </w:rPr>
        <w:t>des</w:t>
      </w:r>
      <w:bookmarkEnd w:id="802828774"/>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 conseils pour la diffusion de messages</w:t>
      </w:r>
    </w:p>
    <w:p w:rsidR="0A1D36C4" w:rsidP="04F2F5F6" w:rsidRDefault="0A1D36C4" w14:paraId="22C119AA" w14:textId="04F5E562">
      <w:pPr>
        <w:pStyle w:val="ListParagraph"/>
        <w:numPr>
          <w:ilvl w:val="0"/>
          <w:numId w:val="16"/>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bookmarkStart w:name="_Int_t1B1yRVi" w:id="981425313"/>
      <w:r w:rsidRPr="04F2F5F6" w:rsidR="0A1D36C4">
        <w:rPr>
          <w:rFonts w:ascii="Avenir Next LT Pro" w:hAnsi="Avenir Next LT Pro" w:eastAsia="Avenir Next LT Pro" w:cs="Avenir Next LT Pro"/>
          <w:noProof w:val="0"/>
          <w:color w:val="000000" w:themeColor="text1" w:themeTint="FF" w:themeShade="FF"/>
          <w:sz w:val="24"/>
          <w:szCs w:val="24"/>
          <w:lang w:val="fr-CA"/>
        </w:rPr>
        <w:t>des</w:t>
      </w:r>
      <w:bookmarkEnd w:id="981425313"/>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 ressources pour les médias sociaux et le Web</w:t>
      </w:r>
    </w:p>
    <w:p w:rsidR="0A1D36C4" w:rsidP="04F2F5F6" w:rsidRDefault="0A1D36C4" w14:paraId="7417E364" w14:textId="761EDE3B">
      <w:pPr>
        <w:pStyle w:val="ListParagraph"/>
        <w:numPr>
          <w:ilvl w:val="0"/>
          <w:numId w:val="16"/>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bookmarkStart w:name="_Int_reWt3Zso" w:id="1918339831"/>
      <w:r w:rsidRPr="04F2F5F6" w:rsidR="0A1D36C4">
        <w:rPr>
          <w:rFonts w:ascii="Avenir Next LT Pro" w:hAnsi="Avenir Next LT Pro" w:eastAsia="Avenir Next LT Pro" w:cs="Avenir Next LT Pro"/>
          <w:noProof w:val="0"/>
          <w:color w:val="000000" w:themeColor="text1" w:themeTint="FF" w:themeShade="FF"/>
          <w:sz w:val="24"/>
          <w:szCs w:val="24"/>
          <w:lang w:val="fr-CA"/>
        </w:rPr>
        <w:t>un</w:t>
      </w:r>
      <w:bookmarkEnd w:id="1918339831"/>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 message d'intérêt public pour la radio</w:t>
      </w:r>
    </w:p>
    <w:p w:rsidR="0A1D36C4" w:rsidP="04F2F5F6" w:rsidRDefault="0A1D36C4" w14:paraId="0A445415" w14:textId="4AD7C223">
      <w:pPr>
        <w:pStyle w:val="ListParagraph"/>
        <w:numPr>
          <w:ilvl w:val="0"/>
          <w:numId w:val="16"/>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bookmarkStart w:name="_Int_awjkHUPr" w:id="403588029"/>
      <w:r w:rsidRPr="04F2F5F6" w:rsidR="0A1D36C4">
        <w:rPr>
          <w:rFonts w:ascii="Avenir Next LT Pro" w:hAnsi="Avenir Next LT Pro" w:eastAsia="Avenir Next LT Pro" w:cs="Avenir Next LT Pro"/>
          <w:noProof w:val="0"/>
          <w:color w:val="000000" w:themeColor="text1" w:themeTint="FF" w:themeShade="FF"/>
          <w:sz w:val="24"/>
          <w:szCs w:val="24"/>
          <w:lang w:val="fr-CA"/>
        </w:rPr>
        <w:t>des</w:t>
      </w:r>
      <w:bookmarkEnd w:id="403588029"/>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 pratiques exemplaires en matière de communication sur la sécurité publique</w:t>
      </w:r>
    </w:p>
    <w:p w:rsidR="0A1D36C4" w:rsidP="04F2F5F6" w:rsidRDefault="0A1D36C4" w14:paraId="5983D3FB" w14:textId="4EF214A5">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Nous avons préparé cette trousse de manière qu'elle soit facilement adaptable à différentes communautés et à différentes situations. Chaque élément peut être modifié pour répondre à vos besoins spécifiques. Les éléments à adapter sont mis en évidence en jaune et entre parenthèses.</w:t>
      </w:r>
    </w:p>
    <w:p w:rsidR="0A1D36C4" w:rsidP="04F2F5F6" w:rsidRDefault="0A1D36C4" w14:paraId="4B3375DF" w14:textId="3B66FA7E">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Notre équipe d'experts a de l'expérience en matière d'intervention et de soutien aux activités de communication pour des événements similaires, notamment les inondations, les incendies, les catastrophes environnementales et les pandémies. Si vous avez besoin d'un soutien en matière de communication, n'hésitez pas à nous contacter - gratuitement - pour discuter de vos plans et de votre matériel.</w:t>
      </w:r>
    </w:p>
    <w:p w:rsidR="0A1D36C4" w:rsidP="04F2F5F6" w:rsidRDefault="0A1D36C4" w14:paraId="5C1E4631" w14:textId="1E356056">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Nous pensons à vous et à votre communauté.</w:t>
      </w:r>
    </w:p>
    <w:p w:rsidR="0A1D36C4" w:rsidP="04F2F5F6" w:rsidRDefault="0A1D36C4" w14:paraId="34744890" w14:textId="2D3A8619">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Prenez soin de vous et restez en sécurité,</w:t>
      </w:r>
    </w:p>
    <w:p w:rsidR="0A1D36C4" w:rsidP="04F2F5F6" w:rsidRDefault="0A1D36C4" w14:paraId="0609F20A" w14:textId="0707E58E">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w:t>
      </w:r>
      <w:r w:rsidRPr="04F2F5F6" w:rsidR="0A1D36C4">
        <w:rPr>
          <w:rFonts w:ascii="Avenir Next LT Pro" w:hAnsi="Avenir Next LT Pro" w:eastAsia="Avenir Next LT Pro" w:cs="Avenir Next LT Pro"/>
          <w:noProof w:val="0"/>
          <w:color w:val="000000" w:themeColor="text1" w:themeTint="FF" w:themeShade="FF"/>
          <w:sz w:val="24"/>
          <w:szCs w:val="24"/>
          <w:highlight w:val="yellow"/>
          <w:lang w:val="fr-CA"/>
        </w:rPr>
        <w:t>Responsable de clientèle</w:t>
      </w:r>
      <w:r w:rsidRPr="04F2F5F6" w:rsidR="0A1D36C4">
        <w:rPr>
          <w:rFonts w:ascii="Avenir Next LT Pro" w:hAnsi="Avenir Next LT Pro" w:eastAsia="Avenir Next LT Pro" w:cs="Avenir Next LT Pro"/>
          <w:noProof w:val="0"/>
          <w:color w:val="000000" w:themeColor="text1" w:themeTint="FF" w:themeShade="FF"/>
          <w:sz w:val="24"/>
          <w:szCs w:val="24"/>
          <w:lang w:val="fr-CA"/>
        </w:rPr>
        <w:t>]</w:t>
      </w:r>
    </w:p>
    <w:p w:rsidR="0A1D36C4" w:rsidP="04F2F5F6" w:rsidRDefault="0A1D36C4" w14:paraId="7752C66E" w14:textId="184D9E2E">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highlight w:val="yellow"/>
          <w:lang w:val="fr-CA"/>
        </w:rPr>
        <w:t>[Titre]</w:t>
      </w:r>
    </w:p>
    <w:p w:rsidR="0A1D36C4" w:rsidP="04F2F5F6" w:rsidRDefault="0A1D36C4" w14:paraId="6BAF5E1F" w14:textId="6F3FCEE3">
      <w:pPr>
        <w:spacing w:before="0" w:beforeAutospacing="off" w:after="160" w:afterAutospacing="off"/>
      </w:pPr>
      <w:r w:rsidRPr="04F2F5F6" w:rsidR="0A1D36C4">
        <w:rPr>
          <w:rFonts w:ascii="Avenir Next LT Pro" w:hAnsi="Avenir Next LT Pro" w:eastAsia="Avenir Next LT Pro" w:cs="Avenir Next LT Pro"/>
          <w:b w:val="1"/>
          <w:bCs w:val="1"/>
          <w:noProof w:val="0"/>
          <w:color w:val="000000" w:themeColor="text1" w:themeTint="FF" w:themeShade="FF"/>
          <w:sz w:val="24"/>
          <w:szCs w:val="24"/>
          <w:lang w:val="fr-CA"/>
        </w:rPr>
        <w:t xml:space="preserve"> </w:t>
      </w:r>
    </w:p>
    <w:p w:rsidR="0A1D36C4" w:rsidP="04F2F5F6" w:rsidRDefault="0A1D36C4" w14:paraId="1E6CFA35" w14:textId="7E21C833">
      <w:pPr>
        <w:spacing w:before="0" w:beforeAutospacing="off" w:after="160" w:afterAutospacing="off"/>
      </w:pPr>
      <w:r w:rsidRPr="04F2F5F6" w:rsidR="0A1D36C4">
        <w:rPr>
          <w:rFonts w:ascii="Avenir Next LT Pro" w:hAnsi="Avenir Next LT Pro" w:eastAsia="Avenir Next LT Pro" w:cs="Avenir Next LT Pro"/>
          <w:b w:val="1"/>
          <w:bCs w:val="1"/>
          <w:noProof w:val="0"/>
          <w:color w:val="000000" w:themeColor="text1" w:themeTint="FF" w:themeShade="FF"/>
          <w:sz w:val="24"/>
          <w:szCs w:val="24"/>
          <w:lang w:val="fr-CA"/>
        </w:rPr>
        <w:t xml:space="preserve"> </w:t>
      </w:r>
    </w:p>
    <w:p w:rsidR="0A1D36C4" w:rsidP="04F2F5F6" w:rsidRDefault="0A1D36C4" w14:paraId="1BD69FCF" w14:textId="03040FDE">
      <w:pPr>
        <w:spacing w:before="0" w:beforeAutospacing="off" w:after="160" w:afterAutospacing="off"/>
      </w:pPr>
      <w:r w:rsidRPr="04F2F5F6" w:rsidR="0A1D36C4">
        <w:rPr>
          <w:rFonts w:ascii="Avenir Next LT Pro" w:hAnsi="Avenir Next LT Pro" w:eastAsia="Avenir Next LT Pro" w:cs="Avenir Next LT Pro"/>
          <w:b w:val="1"/>
          <w:bCs w:val="1"/>
          <w:noProof w:val="0"/>
          <w:color w:val="000000" w:themeColor="text1" w:themeTint="FF" w:themeShade="FF"/>
          <w:sz w:val="24"/>
          <w:szCs w:val="24"/>
          <w:lang w:val="fr-CA"/>
        </w:rPr>
        <w:t xml:space="preserve"> </w:t>
      </w:r>
    </w:p>
    <w:p w:rsidR="0A1D36C4" w:rsidP="04F2F5F6" w:rsidRDefault="0A1D36C4" w14:paraId="08F2AFAE" w14:textId="5C4D9276">
      <w:pPr>
        <w:spacing w:before="0" w:beforeAutospacing="off" w:after="160" w:afterAutospacing="off"/>
      </w:pPr>
      <w:r w:rsidRPr="04F2F5F6" w:rsidR="0A1D36C4">
        <w:rPr>
          <w:rFonts w:ascii="Avenir Next LT Pro" w:hAnsi="Avenir Next LT Pro" w:eastAsia="Avenir Next LT Pro" w:cs="Avenir Next LT Pro"/>
          <w:b w:val="1"/>
          <w:bCs w:val="1"/>
          <w:noProof w:val="0"/>
          <w:color w:val="000000" w:themeColor="text1" w:themeTint="FF" w:themeShade="FF"/>
          <w:sz w:val="24"/>
          <w:szCs w:val="24"/>
          <w:lang w:val="fr-CA"/>
        </w:rPr>
        <w:t xml:space="preserve"> </w:t>
      </w:r>
    </w:p>
    <w:p w:rsidR="0A1D36C4" w:rsidP="04F2F5F6" w:rsidRDefault="0A1D36C4" w14:paraId="4AD98138" w14:textId="1F6E66B9">
      <w:pPr>
        <w:spacing w:before="0" w:beforeAutospacing="off" w:after="160" w:afterAutospacing="off"/>
      </w:pPr>
      <w:r w:rsidRPr="04F2F5F6" w:rsidR="0A1D36C4">
        <w:rPr>
          <w:rFonts w:ascii="Avenir Next LT Pro" w:hAnsi="Avenir Next LT Pro" w:eastAsia="Avenir Next LT Pro" w:cs="Avenir Next LT Pro"/>
          <w:b w:val="1"/>
          <w:bCs w:val="1"/>
          <w:noProof w:val="0"/>
          <w:color w:val="000000" w:themeColor="text1" w:themeTint="FF" w:themeShade="FF"/>
          <w:sz w:val="24"/>
          <w:szCs w:val="24"/>
          <w:lang w:val="fr-CA"/>
        </w:rPr>
        <w:t>Contenu du courriel (en préparation d'événements météorologiques)</w:t>
      </w:r>
    </w:p>
    <w:p w:rsidR="0A1D36C4" w:rsidP="04F2F5F6" w:rsidRDefault="0A1D36C4" w14:paraId="5C0FFC9A" w14:textId="6B48FF99">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Cher [</w:t>
      </w:r>
      <w:r w:rsidRPr="04F2F5F6" w:rsidR="0A1D36C4">
        <w:rPr>
          <w:rFonts w:ascii="Avenir Next LT Pro" w:hAnsi="Avenir Next LT Pro" w:eastAsia="Avenir Next LT Pro" w:cs="Avenir Next LT Pro"/>
          <w:noProof w:val="0"/>
          <w:color w:val="000000" w:themeColor="text1" w:themeTint="FF" w:themeShade="FF"/>
          <w:sz w:val="24"/>
          <w:szCs w:val="24"/>
          <w:highlight w:val="yellow"/>
          <w:lang w:val="fr-CA"/>
        </w:rPr>
        <w:t>Chef, dirigeants communautaires, etc.</w:t>
      </w:r>
      <w:r w:rsidRPr="04F2F5F6" w:rsidR="0A1D36C4">
        <w:rPr>
          <w:rFonts w:ascii="Avenir Next LT Pro" w:hAnsi="Avenir Next LT Pro" w:eastAsia="Avenir Next LT Pro" w:cs="Avenir Next LT Pro"/>
          <w:noProof w:val="0"/>
          <w:color w:val="000000" w:themeColor="text1" w:themeTint="FF" w:themeShade="FF"/>
          <w:sz w:val="24"/>
          <w:szCs w:val="24"/>
          <w:lang w:val="fr-CA"/>
        </w:rPr>
        <w:t>],</w:t>
      </w:r>
    </w:p>
    <w:p w:rsidR="0A1D36C4" w:rsidP="04F2F5F6" w:rsidRDefault="0A1D36C4" w14:paraId="366CCAF9" w14:textId="7E285D53">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Avec le changement de saison, votre communauté se prépare peut-être à différents événements météorologiques, tels que des feux de forêt. Nous sommes conscients que ces situations peuvent créer des défis uniques pour votre nation et nous souhaitons vous apporter notre soutien.</w:t>
      </w:r>
    </w:p>
    <w:p w:rsidR="0A1D36C4" w:rsidP="04F2F5F6" w:rsidRDefault="0A1D36C4" w14:paraId="19D3A362" w14:textId="6C3FDD09">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Des événements comme celui-ci nous </w:t>
      </w:r>
      <w:bookmarkStart w:name="_Int_iBxjghWw" w:id="830095866"/>
      <w:r w:rsidRPr="04F2F5F6" w:rsidR="0A1D36C4">
        <w:rPr>
          <w:rFonts w:ascii="Avenir Next LT Pro" w:hAnsi="Avenir Next LT Pro" w:eastAsia="Avenir Next LT Pro" w:cs="Avenir Next LT Pro"/>
          <w:noProof w:val="0"/>
          <w:color w:val="000000" w:themeColor="text1" w:themeTint="FF" w:themeShade="FF"/>
          <w:sz w:val="24"/>
          <w:szCs w:val="24"/>
          <w:lang w:val="fr-CA"/>
        </w:rPr>
        <w:t>appellent</w:t>
      </w:r>
      <w:bookmarkEnd w:id="830095866"/>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 tous à nous rassembler et à apporter notre aide dans la mesure du possible. À cette fin, nous partageons avec vous une trousse de communication sur les feux de forêt, qui comprend les éléments suivants :</w:t>
      </w:r>
    </w:p>
    <w:p w:rsidR="0A1D36C4" w:rsidP="04F2F5F6" w:rsidRDefault="0A1D36C4" w14:paraId="2E2E1EF7" w14:textId="4ECD86F4">
      <w:pPr>
        <w:pStyle w:val="ListParagraph"/>
        <w:numPr>
          <w:ilvl w:val="0"/>
          <w:numId w:val="16"/>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bookmarkStart w:name="_Int_r9zpNhLv" w:id="1486769498"/>
      <w:r w:rsidRPr="04F2F5F6" w:rsidR="0A1D36C4">
        <w:rPr>
          <w:rFonts w:ascii="Avenir Next LT Pro" w:hAnsi="Avenir Next LT Pro" w:eastAsia="Avenir Next LT Pro" w:cs="Avenir Next LT Pro"/>
          <w:noProof w:val="0"/>
          <w:color w:val="000000" w:themeColor="text1" w:themeTint="FF" w:themeShade="FF"/>
          <w:sz w:val="24"/>
          <w:szCs w:val="24"/>
          <w:lang w:val="fr-CA"/>
        </w:rPr>
        <w:t>une</w:t>
      </w:r>
      <w:bookmarkEnd w:id="1486769498"/>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 lettre ou un courriel communautaire contenant des informations sur la sécurité</w:t>
      </w:r>
    </w:p>
    <w:p w:rsidR="0A1D36C4" w:rsidP="04F2F5F6" w:rsidRDefault="0A1D36C4" w14:paraId="1F2EE336" w14:textId="3A483E30">
      <w:pPr>
        <w:pStyle w:val="ListParagraph"/>
        <w:numPr>
          <w:ilvl w:val="0"/>
          <w:numId w:val="16"/>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bookmarkStart w:name="_Int_oxNP6Nmf" w:id="2023974383"/>
      <w:r w:rsidRPr="04F2F5F6" w:rsidR="0A1D36C4">
        <w:rPr>
          <w:rFonts w:ascii="Avenir Next LT Pro" w:hAnsi="Avenir Next LT Pro" w:eastAsia="Avenir Next LT Pro" w:cs="Avenir Next LT Pro"/>
          <w:noProof w:val="0"/>
          <w:color w:val="000000" w:themeColor="text1" w:themeTint="FF" w:themeShade="FF"/>
          <w:sz w:val="24"/>
          <w:szCs w:val="24"/>
          <w:lang w:val="fr-CA"/>
        </w:rPr>
        <w:t>des</w:t>
      </w:r>
      <w:bookmarkEnd w:id="2023974383"/>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 conseils pour la diffusion de messages</w:t>
      </w:r>
    </w:p>
    <w:p w:rsidR="0A1D36C4" w:rsidP="04F2F5F6" w:rsidRDefault="0A1D36C4" w14:paraId="423C6B7D" w14:textId="62EBA723">
      <w:pPr>
        <w:pStyle w:val="ListParagraph"/>
        <w:numPr>
          <w:ilvl w:val="0"/>
          <w:numId w:val="16"/>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bookmarkStart w:name="_Int_alcdPoYV" w:id="176006692"/>
      <w:r w:rsidRPr="04F2F5F6" w:rsidR="0A1D36C4">
        <w:rPr>
          <w:rFonts w:ascii="Avenir Next LT Pro" w:hAnsi="Avenir Next LT Pro" w:eastAsia="Avenir Next LT Pro" w:cs="Avenir Next LT Pro"/>
          <w:noProof w:val="0"/>
          <w:color w:val="000000" w:themeColor="text1" w:themeTint="FF" w:themeShade="FF"/>
          <w:sz w:val="24"/>
          <w:szCs w:val="24"/>
          <w:lang w:val="fr-CA"/>
        </w:rPr>
        <w:t>des</w:t>
      </w:r>
      <w:bookmarkEnd w:id="176006692"/>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 ressources pour les médias sociaux et le Web</w:t>
      </w:r>
    </w:p>
    <w:p w:rsidR="0A1D36C4" w:rsidP="04F2F5F6" w:rsidRDefault="0A1D36C4" w14:paraId="038F95DF" w14:textId="1551CFBA">
      <w:pPr>
        <w:pStyle w:val="ListParagraph"/>
        <w:numPr>
          <w:ilvl w:val="0"/>
          <w:numId w:val="16"/>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bookmarkStart w:name="_Int_QHyI5HFj" w:id="1163671566"/>
      <w:r w:rsidRPr="04F2F5F6" w:rsidR="0A1D36C4">
        <w:rPr>
          <w:rFonts w:ascii="Avenir Next LT Pro" w:hAnsi="Avenir Next LT Pro" w:eastAsia="Avenir Next LT Pro" w:cs="Avenir Next LT Pro"/>
          <w:noProof w:val="0"/>
          <w:color w:val="000000" w:themeColor="text1" w:themeTint="FF" w:themeShade="FF"/>
          <w:sz w:val="24"/>
          <w:szCs w:val="24"/>
          <w:lang w:val="fr-CA"/>
        </w:rPr>
        <w:t>un</w:t>
      </w:r>
      <w:bookmarkEnd w:id="1163671566"/>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 message d'intérêt public pour la radio</w:t>
      </w:r>
    </w:p>
    <w:p w:rsidR="0A1D36C4" w:rsidP="04F2F5F6" w:rsidRDefault="0A1D36C4" w14:paraId="5AA62E40" w14:textId="33C7960A">
      <w:pPr>
        <w:pStyle w:val="ListParagraph"/>
        <w:numPr>
          <w:ilvl w:val="0"/>
          <w:numId w:val="16"/>
        </w:numPr>
        <w:spacing w:before="0" w:beforeAutospacing="off" w:after="0" w:afterAutospacing="off"/>
        <w:ind w:left="720" w:right="0" w:hanging="360"/>
        <w:rPr>
          <w:rFonts w:ascii="Avenir Next LT Pro" w:hAnsi="Avenir Next LT Pro" w:eastAsia="Avenir Next LT Pro" w:cs="Avenir Next LT Pro"/>
          <w:noProof w:val="0"/>
          <w:color w:val="000000" w:themeColor="text1" w:themeTint="FF" w:themeShade="FF"/>
          <w:sz w:val="24"/>
          <w:szCs w:val="24"/>
          <w:lang w:val="fr-CA"/>
        </w:rPr>
      </w:pPr>
      <w:bookmarkStart w:name="_Int_o5xhilsw" w:id="230768747"/>
      <w:r w:rsidRPr="04F2F5F6" w:rsidR="0A1D36C4">
        <w:rPr>
          <w:rFonts w:ascii="Avenir Next LT Pro" w:hAnsi="Avenir Next LT Pro" w:eastAsia="Avenir Next LT Pro" w:cs="Avenir Next LT Pro"/>
          <w:noProof w:val="0"/>
          <w:color w:val="000000" w:themeColor="text1" w:themeTint="FF" w:themeShade="FF"/>
          <w:sz w:val="24"/>
          <w:szCs w:val="24"/>
          <w:lang w:val="fr-CA"/>
        </w:rPr>
        <w:t>des</w:t>
      </w:r>
      <w:bookmarkEnd w:id="230768747"/>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 pratiques exemplaires en matière de communication sur la sécurité publique</w:t>
      </w:r>
    </w:p>
    <w:p w:rsidR="0A1D36C4" w:rsidP="04F2F5F6" w:rsidRDefault="0A1D36C4" w14:paraId="4623D4BF" w14:textId="4A60BF37">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Nous avons préparé cette trousse de manière qu'elle soit facilement adaptable à différentes communautés et à différentes situations. Chaque élément peut être modifié pour répondre à vos besoins spécifiques. Les éléments à adapter sont mis en évidence en jaune et entre parenthèses.</w:t>
      </w:r>
    </w:p>
    <w:p w:rsidR="0A1D36C4" w:rsidP="04F2F5F6" w:rsidRDefault="0A1D36C4" w14:paraId="56863AB0" w14:textId="0D5F837F">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Lors d'événements imprévisibles, la communication est essentielle. Notre équipe d'experts </w:t>
      </w:r>
      <w:bookmarkStart w:name="_Int_FcjGtwwN" w:id="1338928750"/>
      <w:r w:rsidRPr="04F2F5F6" w:rsidR="0A1D36C4">
        <w:rPr>
          <w:rFonts w:ascii="Avenir Next LT Pro" w:hAnsi="Avenir Next LT Pro" w:eastAsia="Avenir Next LT Pro" w:cs="Avenir Next LT Pro"/>
          <w:noProof w:val="0"/>
          <w:color w:val="000000" w:themeColor="text1" w:themeTint="FF" w:themeShade="FF"/>
          <w:sz w:val="24"/>
          <w:szCs w:val="24"/>
          <w:lang w:val="fr-CA"/>
        </w:rPr>
        <w:t>a</w:t>
      </w:r>
      <w:bookmarkEnd w:id="1338928750"/>
      <w:r w:rsidRPr="04F2F5F6" w:rsidR="0A1D36C4">
        <w:rPr>
          <w:rFonts w:ascii="Avenir Next LT Pro" w:hAnsi="Avenir Next LT Pro" w:eastAsia="Avenir Next LT Pro" w:cs="Avenir Next LT Pro"/>
          <w:noProof w:val="0"/>
          <w:color w:val="000000" w:themeColor="text1" w:themeTint="FF" w:themeShade="FF"/>
          <w:sz w:val="24"/>
          <w:szCs w:val="24"/>
          <w:lang w:val="fr-CA"/>
        </w:rPr>
        <w:t xml:space="preserve"> l'habitude de répondre et de soutenir les activités de communication lors d'événements similaires, notamment les inondations, les incendies, les catastrophes environnementales et les pandémies. Nous serions heureux de vous rencontrer sans frais pendant une heure afin de vous donner nos meilleurs conseils, de répondre à vos questions ou d'examiner les plans et documents de communication pour lesquels vous pourriez avoir besoin d'aide</w:t>
      </w:r>
      <w:r w:rsidRPr="04F2F5F6" w:rsidR="0A1D36C4">
        <w:rPr>
          <w:rFonts w:ascii="Avenir Next LT Pro" w:hAnsi="Avenir Next LT Pro" w:eastAsia="Avenir Next LT Pro" w:cs="Avenir Next LT Pro"/>
          <w:noProof w:val="0"/>
          <w:sz w:val="24"/>
          <w:szCs w:val="24"/>
          <w:lang w:val="fr-CA"/>
        </w:rPr>
        <w:t>.</w:t>
      </w:r>
    </w:p>
    <w:p w:rsidR="0A1D36C4" w:rsidP="04F2F5F6" w:rsidRDefault="0A1D36C4" w14:paraId="66AFCB32" w14:textId="0EA3625F">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Nous espérons que ces ressources vous aideront à assurer la sécurité et l'information de vos membres.</w:t>
      </w:r>
    </w:p>
    <w:p w:rsidR="0A1D36C4" w:rsidP="04F2F5F6" w:rsidRDefault="0A1D36C4" w14:paraId="2EAFDAB7" w14:textId="5BF0D5F9">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lang w:val="fr-CA"/>
        </w:rPr>
        <w:t>Prenez soin de vous et restez en sécurité,</w:t>
      </w:r>
    </w:p>
    <w:p w:rsidR="0A1D36C4" w:rsidP="04F2F5F6" w:rsidRDefault="0A1D36C4" w14:paraId="78076D4B" w14:textId="47A17119">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highlight w:val="yellow"/>
          <w:lang w:val="fr-CA"/>
        </w:rPr>
        <w:t>[Responsable de la clientèle]</w:t>
      </w:r>
    </w:p>
    <w:p w:rsidR="0A1D36C4" w:rsidP="04F2F5F6" w:rsidRDefault="0A1D36C4" w14:paraId="2878A1C3" w14:textId="566C1F3F">
      <w:pPr>
        <w:spacing w:before="0" w:beforeAutospacing="off" w:after="160" w:afterAutospacing="off"/>
      </w:pPr>
      <w:r w:rsidRPr="04F2F5F6" w:rsidR="0A1D36C4">
        <w:rPr>
          <w:rFonts w:ascii="Avenir Next LT Pro" w:hAnsi="Avenir Next LT Pro" w:eastAsia="Avenir Next LT Pro" w:cs="Avenir Next LT Pro"/>
          <w:noProof w:val="0"/>
          <w:color w:val="000000" w:themeColor="text1" w:themeTint="FF" w:themeShade="FF"/>
          <w:sz w:val="24"/>
          <w:szCs w:val="24"/>
          <w:highlight w:val="yellow"/>
          <w:lang w:val="fr-CA"/>
        </w:rPr>
        <w:t>[Titre]</w:t>
      </w:r>
    </w:p>
    <w:sectPr w:rsidRPr="00D720EA" w:rsidR="2156F2CD">
      <w:headerReference w:type="default" r:id="rId10"/>
      <w:footerReference w:type="default" r:id="rId11"/>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541BD" w:rsidRDefault="001541BD" w14:paraId="5C70A42C" w14:textId="77777777">
      <w:pPr>
        <w:spacing w:after="0" w:line="240" w:lineRule="auto"/>
      </w:pPr>
      <w:r>
        <w:separator/>
      </w:r>
    </w:p>
  </w:endnote>
  <w:endnote w:type="continuationSeparator" w:id="0">
    <w:p w:rsidR="001541BD" w:rsidRDefault="001541BD" w14:paraId="6FFCC50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w:charset w:val="00"/>
    <w:family w:val="swiss"/>
    <w:pitch w:val="variable"/>
    <w:sig w:usb0="800000EF" w:usb1="5000204A" w:usb2="00000000" w:usb3="00000000" w:csb0="00000093" w:csb1="00000000"/>
  </w:font>
  <w:font w:name="satoshi">
    <w:altName w:val="Cambria"/>
    <w:panose1 w:val="00000000000000000000"/>
    <w:charset w:val="4D"/>
    <w:family w:val="auto"/>
    <w:notTrueType/>
    <w:pitch w:val="variable"/>
    <w:sig w:usb0="8000004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1BEDA793" w:rsidP="1BEDA793" w:rsidRDefault="0039541C" w14:paraId="75500F1B" w14:textId="05991C3B">
    <w:pPr>
      <w:pStyle w:val="Footer"/>
    </w:pPr>
    <w:r>
      <w:t xml:space="preserve">Page </w:t>
    </w:r>
    <w:r>
      <w:fldChar w:fldCharType="begin"/>
    </w:r>
    <w:r>
      <w:instrText>PAGE</w:instrText>
    </w:r>
    <w:r>
      <w:fldChar w:fldCharType="separate"/>
    </w:r>
    <w:r>
      <w:t>1</w:t>
    </w:r>
    <w:r>
      <w:fldChar w:fldCharType="end"/>
    </w:r>
    <w:r>
      <w:t xml:space="preserve">  </w:t>
    </w:r>
    <w:r>
      <w:tab/>
    </w:r>
    <w:r>
      <w:tab/>
    </w:r>
    <w:r>
      <w:rPr>
        <w:noProof/>
      </w:rPr>
      <w:t>castlemain.com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541BD" w:rsidRDefault="001541BD" w14:paraId="2EC12257" w14:textId="77777777">
      <w:pPr>
        <w:spacing w:after="0" w:line="240" w:lineRule="auto"/>
      </w:pPr>
      <w:r>
        <w:separator/>
      </w:r>
    </w:p>
  </w:footnote>
  <w:footnote w:type="continuationSeparator" w:id="0">
    <w:p w:rsidR="001541BD" w:rsidRDefault="001541BD" w14:paraId="753FCCB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1BEDA793" w:rsidP="1BEDA793" w:rsidRDefault="008601A5" w14:paraId="73A3A929" w14:textId="2AFDB3C2">
    <w:pPr>
      <w:pStyle w:val="Header"/>
    </w:pPr>
    <w:r>
      <w:rPr>
        <w:noProof/>
      </w:rPr>
      <w:drawing>
        <wp:inline distT="0" distB="0" distL="0" distR="0" wp14:anchorId="61E5F4AA" wp14:editId="4DE7F9C5">
          <wp:extent cx="2474302" cy="402074"/>
          <wp:effectExtent l="0" t="0" r="0" b="0"/>
          <wp:docPr id="158689085" name="Picture 158689085"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9085" name="Picture 158689085" descr="A close-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474302" cy="402074"/>
                  </a:xfrm>
                  <a:prstGeom prst="rect">
                    <a:avLst/>
                  </a:prstGeom>
                </pic:spPr>
              </pic:pic>
            </a:graphicData>
          </a:graphic>
        </wp:inline>
      </w:drawing>
    </w:r>
  </w:p>
  <w:p w:rsidR="008601A5" w:rsidP="1BEDA793" w:rsidRDefault="008601A5" w14:paraId="2A61EC80" w14:textId="77777777">
    <w:pPr>
      <w:pStyle w:val="Header"/>
    </w:pPr>
  </w:p>
</w:hdr>
</file>

<file path=word/intelligence2.xml><?xml version="1.0" encoding="utf-8"?>
<int2:intelligence xmlns:int2="http://schemas.microsoft.com/office/intelligence/2020/intelligence">
  <int2:observations>
    <int2:bookmark int2:bookmarkName="_Int_FcjGtwwN" int2:invalidationBookmarkName="" int2:hashCode="hvfkN/qlp/zhXR" int2:id="xOuKxMNa">
      <int2:state int2:type="gram" int2:value="Rejected"/>
    </int2:bookmark>
    <int2:bookmark int2:bookmarkName="_Int_o5xhilsw" int2:invalidationBookmarkName="" int2:hashCode="6dWW54B6hGvHal" int2:id="BxqaxdTc">
      <int2:state int2:type="gram" int2:value="Rejected"/>
    </int2:bookmark>
    <int2:bookmark int2:bookmarkName="_Int_QHyI5HFj" int2:invalidationBookmarkName="" int2:hashCode="3TvEKyy7p5KjcR" int2:id="qv6ce1DY">
      <int2:state int2:type="gram" int2:value="Rejected"/>
    </int2:bookmark>
    <int2:bookmark int2:bookmarkName="_Int_alcdPoYV" int2:invalidationBookmarkName="" int2:hashCode="6dWW54B6hGvHal" int2:id="iDtnJutN">
      <int2:state int2:type="gram" int2:value="Rejected"/>
    </int2:bookmark>
    <int2:bookmark int2:bookmarkName="_Int_oxNP6Nmf" int2:invalidationBookmarkName="" int2:hashCode="6dWW54B6hGvHal" int2:id="S6Ig60BK">
      <int2:state int2:type="gram" int2:value="Rejected"/>
    </int2:bookmark>
    <int2:bookmark int2:bookmarkName="_Int_r9zpNhLv" int2:invalidationBookmarkName="" int2:hashCode="47rpje6ov3s4ZG" int2:id="zfX8j4Nj">
      <int2:state int2:type="gram" int2:value="Rejected"/>
    </int2:bookmark>
    <int2:bookmark int2:bookmarkName="_Int_iBxjghWw" int2:invalidationBookmarkName="" int2:hashCode="5EJsiQ0HrpQGp3" int2:id="j4bqqsrk">
      <int2:state int2:type="gram" int2:value="Rejected"/>
    </int2:bookmark>
    <int2:bookmark int2:bookmarkName="_Int_awjkHUPr" int2:invalidationBookmarkName="" int2:hashCode="6dWW54B6hGvHal" int2:id="VQSUQ9GV">
      <int2:state int2:type="gram" int2:value="Rejected"/>
    </int2:bookmark>
    <int2:bookmark int2:bookmarkName="_Int_reWt3Zso" int2:invalidationBookmarkName="" int2:hashCode="3TvEKyy7p5KjcR" int2:id="nX98j5X6">
      <int2:state int2:type="gram" int2:value="Rejected"/>
    </int2:bookmark>
    <int2:bookmark int2:bookmarkName="_Int_t1B1yRVi" int2:invalidationBookmarkName="" int2:hashCode="6dWW54B6hGvHal" int2:id="xI5Y63kn">
      <int2:state int2:type="gram" int2:value="Rejected"/>
    </int2:bookmark>
    <int2:bookmark int2:bookmarkName="_Int_yp9IG1X1" int2:invalidationBookmarkName="" int2:hashCode="6dWW54B6hGvHal" int2:id="WsoJjkfe">
      <int2:state int2:type="gram" int2:value="Rejected"/>
    </int2:bookmark>
    <int2:bookmark int2:bookmarkName="_Int_bJgs2tiz" int2:invalidationBookmarkName="" int2:hashCode="47rpje6ov3s4ZG" int2:id="tPMJ6DZs">
      <int2:state int2:type="gram" int2:value="Rejected"/>
    </int2:bookmark>
    <int2:bookmark int2:bookmarkName="_Int_plpkTEnd" int2:invalidationBookmarkName="" int2:hashCode="aEN7+WRU6LRU2e" int2:id="w8C24rax">
      <int2:state int2:type="gram"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5">
    <w:nsid w:val="374aa86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1FDE27"/>
    <w:multiLevelType w:val="hybridMultilevel"/>
    <w:tmpl w:val="0044A1F0"/>
    <w:lvl w:ilvl="0" w:tplc="1834E59C">
      <w:start w:val="1"/>
      <w:numFmt w:val="bullet"/>
      <w:lvlText w:val=""/>
      <w:lvlJc w:val="left"/>
      <w:pPr>
        <w:ind w:left="720" w:hanging="360"/>
      </w:pPr>
      <w:rPr>
        <w:rFonts w:hint="default" w:ascii="Symbol" w:hAnsi="Symbol"/>
      </w:rPr>
    </w:lvl>
    <w:lvl w:ilvl="1" w:tplc="4EF69C4A">
      <w:start w:val="1"/>
      <w:numFmt w:val="bullet"/>
      <w:lvlText w:val="o"/>
      <w:lvlJc w:val="left"/>
      <w:pPr>
        <w:ind w:left="1440" w:hanging="360"/>
      </w:pPr>
      <w:rPr>
        <w:rFonts w:hint="default" w:ascii="Courier New" w:hAnsi="Courier New"/>
      </w:rPr>
    </w:lvl>
    <w:lvl w:ilvl="2" w:tplc="305810FC">
      <w:start w:val="1"/>
      <w:numFmt w:val="bullet"/>
      <w:lvlText w:val=""/>
      <w:lvlJc w:val="left"/>
      <w:pPr>
        <w:ind w:left="2160" w:hanging="360"/>
      </w:pPr>
      <w:rPr>
        <w:rFonts w:hint="default" w:ascii="Wingdings" w:hAnsi="Wingdings"/>
      </w:rPr>
    </w:lvl>
    <w:lvl w:ilvl="3" w:tplc="F0BE6594">
      <w:start w:val="1"/>
      <w:numFmt w:val="bullet"/>
      <w:lvlText w:val=""/>
      <w:lvlJc w:val="left"/>
      <w:pPr>
        <w:ind w:left="2880" w:hanging="360"/>
      </w:pPr>
      <w:rPr>
        <w:rFonts w:hint="default" w:ascii="Symbol" w:hAnsi="Symbol"/>
      </w:rPr>
    </w:lvl>
    <w:lvl w:ilvl="4" w:tplc="67EC4138">
      <w:start w:val="1"/>
      <w:numFmt w:val="bullet"/>
      <w:lvlText w:val="o"/>
      <w:lvlJc w:val="left"/>
      <w:pPr>
        <w:ind w:left="3600" w:hanging="360"/>
      </w:pPr>
      <w:rPr>
        <w:rFonts w:hint="default" w:ascii="Courier New" w:hAnsi="Courier New"/>
      </w:rPr>
    </w:lvl>
    <w:lvl w:ilvl="5" w:tplc="8904C42A">
      <w:start w:val="1"/>
      <w:numFmt w:val="bullet"/>
      <w:lvlText w:val=""/>
      <w:lvlJc w:val="left"/>
      <w:pPr>
        <w:ind w:left="4320" w:hanging="360"/>
      </w:pPr>
      <w:rPr>
        <w:rFonts w:hint="default" w:ascii="Wingdings" w:hAnsi="Wingdings"/>
      </w:rPr>
    </w:lvl>
    <w:lvl w:ilvl="6" w:tplc="0F7A2A96">
      <w:start w:val="1"/>
      <w:numFmt w:val="bullet"/>
      <w:lvlText w:val=""/>
      <w:lvlJc w:val="left"/>
      <w:pPr>
        <w:ind w:left="5040" w:hanging="360"/>
      </w:pPr>
      <w:rPr>
        <w:rFonts w:hint="default" w:ascii="Symbol" w:hAnsi="Symbol"/>
      </w:rPr>
    </w:lvl>
    <w:lvl w:ilvl="7" w:tplc="16B805A8">
      <w:start w:val="1"/>
      <w:numFmt w:val="bullet"/>
      <w:lvlText w:val="o"/>
      <w:lvlJc w:val="left"/>
      <w:pPr>
        <w:ind w:left="5760" w:hanging="360"/>
      </w:pPr>
      <w:rPr>
        <w:rFonts w:hint="default" w:ascii="Courier New" w:hAnsi="Courier New"/>
      </w:rPr>
    </w:lvl>
    <w:lvl w:ilvl="8" w:tplc="56A212F8">
      <w:start w:val="1"/>
      <w:numFmt w:val="bullet"/>
      <w:lvlText w:val=""/>
      <w:lvlJc w:val="left"/>
      <w:pPr>
        <w:ind w:left="6480" w:hanging="360"/>
      </w:pPr>
      <w:rPr>
        <w:rFonts w:hint="default" w:ascii="Wingdings" w:hAnsi="Wingdings"/>
      </w:rPr>
    </w:lvl>
  </w:abstractNum>
  <w:abstractNum w:abstractNumId="1" w15:restartNumberingAfterBreak="0">
    <w:nsid w:val="03B32480"/>
    <w:multiLevelType w:val="hybridMultilevel"/>
    <w:tmpl w:val="EA80F894"/>
    <w:lvl w:ilvl="0" w:tplc="00AE5E9C">
      <w:start w:val="1"/>
      <w:numFmt w:val="bullet"/>
      <w:lvlText w:val=""/>
      <w:lvlJc w:val="left"/>
      <w:pPr>
        <w:ind w:left="720" w:hanging="360"/>
      </w:pPr>
      <w:rPr>
        <w:rFonts w:hint="default" w:ascii="Symbol" w:hAnsi="Symbol"/>
      </w:rPr>
    </w:lvl>
    <w:lvl w:ilvl="1" w:tplc="19E025C2">
      <w:start w:val="1"/>
      <w:numFmt w:val="bullet"/>
      <w:lvlText w:val="o"/>
      <w:lvlJc w:val="left"/>
      <w:pPr>
        <w:ind w:left="1440" w:hanging="360"/>
      </w:pPr>
      <w:rPr>
        <w:rFonts w:hint="default" w:ascii="Courier New" w:hAnsi="Courier New"/>
      </w:rPr>
    </w:lvl>
    <w:lvl w:ilvl="2" w:tplc="DCD0AC56">
      <w:start w:val="1"/>
      <w:numFmt w:val="bullet"/>
      <w:lvlText w:val=""/>
      <w:lvlJc w:val="left"/>
      <w:pPr>
        <w:ind w:left="2160" w:hanging="360"/>
      </w:pPr>
      <w:rPr>
        <w:rFonts w:hint="default" w:ascii="Wingdings" w:hAnsi="Wingdings"/>
      </w:rPr>
    </w:lvl>
    <w:lvl w:ilvl="3" w:tplc="EB34B21A">
      <w:start w:val="1"/>
      <w:numFmt w:val="bullet"/>
      <w:lvlText w:val=""/>
      <w:lvlJc w:val="left"/>
      <w:pPr>
        <w:ind w:left="2880" w:hanging="360"/>
      </w:pPr>
      <w:rPr>
        <w:rFonts w:hint="default" w:ascii="Symbol" w:hAnsi="Symbol"/>
      </w:rPr>
    </w:lvl>
    <w:lvl w:ilvl="4" w:tplc="3E8AA80E">
      <w:start w:val="1"/>
      <w:numFmt w:val="bullet"/>
      <w:lvlText w:val="o"/>
      <w:lvlJc w:val="left"/>
      <w:pPr>
        <w:ind w:left="3600" w:hanging="360"/>
      </w:pPr>
      <w:rPr>
        <w:rFonts w:hint="default" w:ascii="Courier New" w:hAnsi="Courier New"/>
      </w:rPr>
    </w:lvl>
    <w:lvl w:ilvl="5" w:tplc="8F647F62">
      <w:start w:val="1"/>
      <w:numFmt w:val="bullet"/>
      <w:lvlText w:val=""/>
      <w:lvlJc w:val="left"/>
      <w:pPr>
        <w:ind w:left="4320" w:hanging="360"/>
      </w:pPr>
      <w:rPr>
        <w:rFonts w:hint="default" w:ascii="Wingdings" w:hAnsi="Wingdings"/>
      </w:rPr>
    </w:lvl>
    <w:lvl w:ilvl="6" w:tplc="31481748">
      <w:start w:val="1"/>
      <w:numFmt w:val="bullet"/>
      <w:lvlText w:val=""/>
      <w:lvlJc w:val="left"/>
      <w:pPr>
        <w:ind w:left="5040" w:hanging="360"/>
      </w:pPr>
      <w:rPr>
        <w:rFonts w:hint="default" w:ascii="Symbol" w:hAnsi="Symbol"/>
      </w:rPr>
    </w:lvl>
    <w:lvl w:ilvl="7" w:tplc="8B6E7228">
      <w:start w:val="1"/>
      <w:numFmt w:val="bullet"/>
      <w:lvlText w:val="o"/>
      <w:lvlJc w:val="left"/>
      <w:pPr>
        <w:ind w:left="5760" w:hanging="360"/>
      </w:pPr>
      <w:rPr>
        <w:rFonts w:hint="default" w:ascii="Courier New" w:hAnsi="Courier New"/>
      </w:rPr>
    </w:lvl>
    <w:lvl w:ilvl="8" w:tplc="E48C4BB2">
      <w:start w:val="1"/>
      <w:numFmt w:val="bullet"/>
      <w:lvlText w:val=""/>
      <w:lvlJc w:val="left"/>
      <w:pPr>
        <w:ind w:left="6480" w:hanging="360"/>
      </w:pPr>
      <w:rPr>
        <w:rFonts w:hint="default" w:ascii="Wingdings" w:hAnsi="Wingdings"/>
      </w:rPr>
    </w:lvl>
  </w:abstractNum>
  <w:abstractNum w:abstractNumId="2" w15:restartNumberingAfterBreak="0">
    <w:nsid w:val="04AFABB4"/>
    <w:multiLevelType w:val="hybridMultilevel"/>
    <w:tmpl w:val="1E167A24"/>
    <w:lvl w:ilvl="0" w:tplc="17A43696">
      <w:start w:val="1"/>
      <w:numFmt w:val="bullet"/>
      <w:lvlText w:val=""/>
      <w:lvlJc w:val="left"/>
      <w:pPr>
        <w:ind w:left="720" w:hanging="360"/>
      </w:pPr>
      <w:rPr>
        <w:rFonts w:hint="default" w:ascii="Symbol" w:hAnsi="Symbol"/>
      </w:rPr>
    </w:lvl>
    <w:lvl w:ilvl="1" w:tplc="A8C4E856">
      <w:start w:val="1"/>
      <w:numFmt w:val="bullet"/>
      <w:lvlText w:val="o"/>
      <w:lvlJc w:val="left"/>
      <w:pPr>
        <w:ind w:left="1440" w:hanging="360"/>
      </w:pPr>
      <w:rPr>
        <w:rFonts w:hint="default" w:ascii="Courier New" w:hAnsi="Courier New"/>
      </w:rPr>
    </w:lvl>
    <w:lvl w:ilvl="2" w:tplc="AD0EA10E">
      <w:start w:val="1"/>
      <w:numFmt w:val="bullet"/>
      <w:lvlText w:val=""/>
      <w:lvlJc w:val="left"/>
      <w:pPr>
        <w:ind w:left="2160" w:hanging="360"/>
      </w:pPr>
      <w:rPr>
        <w:rFonts w:hint="default" w:ascii="Wingdings" w:hAnsi="Wingdings"/>
      </w:rPr>
    </w:lvl>
    <w:lvl w:ilvl="3" w:tplc="41107AE6">
      <w:start w:val="1"/>
      <w:numFmt w:val="bullet"/>
      <w:lvlText w:val=""/>
      <w:lvlJc w:val="left"/>
      <w:pPr>
        <w:ind w:left="2880" w:hanging="360"/>
      </w:pPr>
      <w:rPr>
        <w:rFonts w:hint="default" w:ascii="Symbol" w:hAnsi="Symbol"/>
      </w:rPr>
    </w:lvl>
    <w:lvl w:ilvl="4" w:tplc="2EBAE27E">
      <w:start w:val="1"/>
      <w:numFmt w:val="bullet"/>
      <w:lvlText w:val="o"/>
      <w:lvlJc w:val="left"/>
      <w:pPr>
        <w:ind w:left="3600" w:hanging="360"/>
      </w:pPr>
      <w:rPr>
        <w:rFonts w:hint="default" w:ascii="Courier New" w:hAnsi="Courier New"/>
      </w:rPr>
    </w:lvl>
    <w:lvl w:ilvl="5" w:tplc="8676F8D0">
      <w:start w:val="1"/>
      <w:numFmt w:val="bullet"/>
      <w:lvlText w:val=""/>
      <w:lvlJc w:val="left"/>
      <w:pPr>
        <w:ind w:left="4320" w:hanging="360"/>
      </w:pPr>
      <w:rPr>
        <w:rFonts w:hint="default" w:ascii="Wingdings" w:hAnsi="Wingdings"/>
      </w:rPr>
    </w:lvl>
    <w:lvl w:ilvl="6" w:tplc="073E26B4">
      <w:start w:val="1"/>
      <w:numFmt w:val="bullet"/>
      <w:lvlText w:val=""/>
      <w:lvlJc w:val="left"/>
      <w:pPr>
        <w:ind w:left="5040" w:hanging="360"/>
      </w:pPr>
      <w:rPr>
        <w:rFonts w:hint="default" w:ascii="Symbol" w:hAnsi="Symbol"/>
      </w:rPr>
    </w:lvl>
    <w:lvl w:ilvl="7" w:tplc="551C89DE">
      <w:start w:val="1"/>
      <w:numFmt w:val="bullet"/>
      <w:lvlText w:val="o"/>
      <w:lvlJc w:val="left"/>
      <w:pPr>
        <w:ind w:left="5760" w:hanging="360"/>
      </w:pPr>
      <w:rPr>
        <w:rFonts w:hint="default" w:ascii="Courier New" w:hAnsi="Courier New"/>
      </w:rPr>
    </w:lvl>
    <w:lvl w:ilvl="8" w:tplc="9F6ECFAC">
      <w:start w:val="1"/>
      <w:numFmt w:val="bullet"/>
      <w:lvlText w:val=""/>
      <w:lvlJc w:val="left"/>
      <w:pPr>
        <w:ind w:left="6480" w:hanging="360"/>
      </w:pPr>
      <w:rPr>
        <w:rFonts w:hint="default" w:ascii="Wingdings" w:hAnsi="Wingdings"/>
      </w:rPr>
    </w:lvl>
  </w:abstractNum>
  <w:abstractNum w:abstractNumId="3" w15:restartNumberingAfterBreak="0">
    <w:nsid w:val="16CA5E6F"/>
    <w:multiLevelType w:val="hybridMultilevel"/>
    <w:tmpl w:val="A37419A6"/>
    <w:lvl w:ilvl="0" w:tplc="7E2CF3B6">
      <w:start w:val="1"/>
      <w:numFmt w:val="bullet"/>
      <w:lvlText w:val=""/>
      <w:lvlJc w:val="left"/>
      <w:pPr>
        <w:ind w:left="720" w:hanging="360"/>
      </w:pPr>
      <w:rPr>
        <w:rFonts w:hint="default" w:ascii="Symbol" w:hAnsi="Symbol"/>
      </w:rPr>
    </w:lvl>
    <w:lvl w:ilvl="1" w:tplc="24705564">
      <w:start w:val="1"/>
      <w:numFmt w:val="bullet"/>
      <w:lvlText w:val="o"/>
      <w:lvlJc w:val="left"/>
      <w:pPr>
        <w:ind w:left="1440" w:hanging="360"/>
      </w:pPr>
      <w:rPr>
        <w:rFonts w:hint="default" w:ascii="Courier New" w:hAnsi="Courier New"/>
      </w:rPr>
    </w:lvl>
    <w:lvl w:ilvl="2" w:tplc="3FDC4AD0">
      <w:start w:val="1"/>
      <w:numFmt w:val="bullet"/>
      <w:lvlText w:val=""/>
      <w:lvlJc w:val="left"/>
      <w:pPr>
        <w:ind w:left="2160" w:hanging="360"/>
      </w:pPr>
      <w:rPr>
        <w:rFonts w:hint="default" w:ascii="Wingdings" w:hAnsi="Wingdings"/>
      </w:rPr>
    </w:lvl>
    <w:lvl w:ilvl="3" w:tplc="6660D86C">
      <w:start w:val="1"/>
      <w:numFmt w:val="bullet"/>
      <w:lvlText w:val=""/>
      <w:lvlJc w:val="left"/>
      <w:pPr>
        <w:ind w:left="2880" w:hanging="360"/>
      </w:pPr>
      <w:rPr>
        <w:rFonts w:hint="default" w:ascii="Symbol" w:hAnsi="Symbol"/>
      </w:rPr>
    </w:lvl>
    <w:lvl w:ilvl="4" w:tplc="529472FC">
      <w:start w:val="1"/>
      <w:numFmt w:val="bullet"/>
      <w:lvlText w:val="o"/>
      <w:lvlJc w:val="left"/>
      <w:pPr>
        <w:ind w:left="3600" w:hanging="360"/>
      </w:pPr>
      <w:rPr>
        <w:rFonts w:hint="default" w:ascii="Courier New" w:hAnsi="Courier New"/>
      </w:rPr>
    </w:lvl>
    <w:lvl w:ilvl="5" w:tplc="D0AC151E">
      <w:start w:val="1"/>
      <w:numFmt w:val="bullet"/>
      <w:lvlText w:val=""/>
      <w:lvlJc w:val="left"/>
      <w:pPr>
        <w:ind w:left="4320" w:hanging="360"/>
      </w:pPr>
      <w:rPr>
        <w:rFonts w:hint="default" w:ascii="Wingdings" w:hAnsi="Wingdings"/>
      </w:rPr>
    </w:lvl>
    <w:lvl w:ilvl="6" w:tplc="74D452EA">
      <w:start w:val="1"/>
      <w:numFmt w:val="bullet"/>
      <w:lvlText w:val=""/>
      <w:lvlJc w:val="left"/>
      <w:pPr>
        <w:ind w:left="5040" w:hanging="360"/>
      </w:pPr>
      <w:rPr>
        <w:rFonts w:hint="default" w:ascii="Symbol" w:hAnsi="Symbol"/>
      </w:rPr>
    </w:lvl>
    <w:lvl w:ilvl="7" w:tplc="3AEE0B5A">
      <w:start w:val="1"/>
      <w:numFmt w:val="bullet"/>
      <w:lvlText w:val="o"/>
      <w:lvlJc w:val="left"/>
      <w:pPr>
        <w:ind w:left="5760" w:hanging="360"/>
      </w:pPr>
      <w:rPr>
        <w:rFonts w:hint="default" w:ascii="Courier New" w:hAnsi="Courier New"/>
      </w:rPr>
    </w:lvl>
    <w:lvl w:ilvl="8" w:tplc="D292B11A">
      <w:start w:val="1"/>
      <w:numFmt w:val="bullet"/>
      <w:lvlText w:val=""/>
      <w:lvlJc w:val="left"/>
      <w:pPr>
        <w:ind w:left="6480" w:hanging="360"/>
      </w:pPr>
      <w:rPr>
        <w:rFonts w:hint="default" w:ascii="Wingdings" w:hAnsi="Wingdings"/>
      </w:rPr>
    </w:lvl>
  </w:abstractNum>
  <w:abstractNum w:abstractNumId="4" w15:restartNumberingAfterBreak="0">
    <w:nsid w:val="1BFCE486"/>
    <w:multiLevelType w:val="hybridMultilevel"/>
    <w:tmpl w:val="A17A4B8C"/>
    <w:lvl w:ilvl="0" w:tplc="CA885ABC">
      <w:start w:val="1"/>
      <w:numFmt w:val="bullet"/>
      <w:lvlText w:val=""/>
      <w:lvlJc w:val="left"/>
      <w:pPr>
        <w:ind w:left="720" w:hanging="360"/>
      </w:pPr>
      <w:rPr>
        <w:rFonts w:hint="default" w:ascii="Symbol" w:hAnsi="Symbol"/>
      </w:rPr>
    </w:lvl>
    <w:lvl w:ilvl="1" w:tplc="67C8E494">
      <w:start w:val="1"/>
      <w:numFmt w:val="bullet"/>
      <w:lvlText w:val="o"/>
      <w:lvlJc w:val="left"/>
      <w:pPr>
        <w:ind w:left="1440" w:hanging="360"/>
      </w:pPr>
      <w:rPr>
        <w:rFonts w:hint="default" w:ascii="Courier New" w:hAnsi="Courier New"/>
      </w:rPr>
    </w:lvl>
    <w:lvl w:ilvl="2" w:tplc="98441890">
      <w:start w:val="1"/>
      <w:numFmt w:val="bullet"/>
      <w:lvlText w:val=""/>
      <w:lvlJc w:val="left"/>
      <w:pPr>
        <w:ind w:left="2160" w:hanging="360"/>
      </w:pPr>
      <w:rPr>
        <w:rFonts w:hint="default" w:ascii="Wingdings" w:hAnsi="Wingdings"/>
      </w:rPr>
    </w:lvl>
    <w:lvl w:ilvl="3" w:tplc="A46AE326">
      <w:start w:val="1"/>
      <w:numFmt w:val="bullet"/>
      <w:lvlText w:val=""/>
      <w:lvlJc w:val="left"/>
      <w:pPr>
        <w:ind w:left="2880" w:hanging="360"/>
      </w:pPr>
      <w:rPr>
        <w:rFonts w:hint="default" w:ascii="Symbol" w:hAnsi="Symbol"/>
      </w:rPr>
    </w:lvl>
    <w:lvl w:ilvl="4" w:tplc="AA0877B0">
      <w:start w:val="1"/>
      <w:numFmt w:val="bullet"/>
      <w:lvlText w:val="o"/>
      <w:lvlJc w:val="left"/>
      <w:pPr>
        <w:ind w:left="3600" w:hanging="360"/>
      </w:pPr>
      <w:rPr>
        <w:rFonts w:hint="default" w:ascii="Courier New" w:hAnsi="Courier New"/>
      </w:rPr>
    </w:lvl>
    <w:lvl w:ilvl="5" w:tplc="FE70DA30">
      <w:start w:val="1"/>
      <w:numFmt w:val="bullet"/>
      <w:lvlText w:val=""/>
      <w:lvlJc w:val="left"/>
      <w:pPr>
        <w:ind w:left="4320" w:hanging="360"/>
      </w:pPr>
      <w:rPr>
        <w:rFonts w:hint="default" w:ascii="Wingdings" w:hAnsi="Wingdings"/>
      </w:rPr>
    </w:lvl>
    <w:lvl w:ilvl="6" w:tplc="EF52B0DC">
      <w:start w:val="1"/>
      <w:numFmt w:val="bullet"/>
      <w:lvlText w:val=""/>
      <w:lvlJc w:val="left"/>
      <w:pPr>
        <w:ind w:left="5040" w:hanging="360"/>
      </w:pPr>
      <w:rPr>
        <w:rFonts w:hint="default" w:ascii="Symbol" w:hAnsi="Symbol"/>
      </w:rPr>
    </w:lvl>
    <w:lvl w:ilvl="7" w:tplc="8356EEA8">
      <w:start w:val="1"/>
      <w:numFmt w:val="bullet"/>
      <w:lvlText w:val="o"/>
      <w:lvlJc w:val="left"/>
      <w:pPr>
        <w:ind w:left="5760" w:hanging="360"/>
      </w:pPr>
      <w:rPr>
        <w:rFonts w:hint="default" w:ascii="Courier New" w:hAnsi="Courier New"/>
      </w:rPr>
    </w:lvl>
    <w:lvl w:ilvl="8" w:tplc="5FACC65C">
      <w:start w:val="1"/>
      <w:numFmt w:val="bullet"/>
      <w:lvlText w:val=""/>
      <w:lvlJc w:val="left"/>
      <w:pPr>
        <w:ind w:left="6480" w:hanging="360"/>
      </w:pPr>
      <w:rPr>
        <w:rFonts w:hint="default" w:ascii="Wingdings" w:hAnsi="Wingdings"/>
      </w:rPr>
    </w:lvl>
  </w:abstractNum>
  <w:abstractNum w:abstractNumId="5" w15:restartNumberingAfterBreak="0">
    <w:nsid w:val="1CAC2AC3"/>
    <w:multiLevelType w:val="hybridMultilevel"/>
    <w:tmpl w:val="680AD546"/>
    <w:lvl w:ilvl="0" w:tplc="383843EE">
      <w:start w:val="89"/>
      <w:numFmt w:val="bullet"/>
      <w:lvlText w:val="-"/>
      <w:lvlJc w:val="left"/>
      <w:pPr>
        <w:ind w:left="720" w:hanging="360"/>
      </w:pPr>
      <w:rPr>
        <w:rFonts w:hint="default" w:ascii="Calibri" w:hAnsi="Calibri" w:cs="Calibri" w:eastAsiaTheme="minorHAnsi"/>
      </w:rPr>
    </w:lvl>
    <w:lvl w:ilvl="1" w:tplc="10090003">
      <w:start w:val="1"/>
      <w:numFmt w:val="bullet"/>
      <w:lvlText w:val="o"/>
      <w:lvlJc w:val="left"/>
      <w:pPr>
        <w:ind w:left="1440" w:hanging="360"/>
      </w:pPr>
      <w:rPr>
        <w:rFonts w:hint="default" w:ascii="Courier New" w:hAnsi="Courier New" w:cs="Courier New"/>
      </w:rPr>
    </w:lvl>
    <w:lvl w:ilvl="2" w:tplc="10090005">
      <w:start w:val="1"/>
      <w:numFmt w:val="bullet"/>
      <w:lvlText w:val=""/>
      <w:lvlJc w:val="left"/>
      <w:pPr>
        <w:ind w:left="2160" w:hanging="360"/>
      </w:pPr>
      <w:rPr>
        <w:rFonts w:hint="default" w:ascii="Wingdings" w:hAnsi="Wingdings"/>
      </w:rPr>
    </w:lvl>
    <w:lvl w:ilvl="3" w:tplc="1009000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6" w15:restartNumberingAfterBreak="0">
    <w:nsid w:val="283906A4"/>
    <w:multiLevelType w:val="hybridMultilevel"/>
    <w:tmpl w:val="98B4BF38"/>
    <w:lvl w:ilvl="0" w:tplc="4014A830">
      <w:start w:val="1"/>
      <w:numFmt w:val="bullet"/>
      <w:lvlText w:val=""/>
      <w:lvlJc w:val="left"/>
      <w:pPr>
        <w:ind w:left="1080" w:hanging="360"/>
      </w:pPr>
      <w:rPr>
        <w:rFonts w:hint="default" w:ascii="Symbol" w:hAnsi="Symbol"/>
      </w:rPr>
    </w:lvl>
    <w:lvl w:ilvl="1" w:tplc="AF40B334">
      <w:start w:val="1"/>
      <w:numFmt w:val="bullet"/>
      <w:lvlText w:val="o"/>
      <w:lvlJc w:val="left"/>
      <w:pPr>
        <w:ind w:left="1440" w:hanging="360"/>
      </w:pPr>
      <w:rPr>
        <w:rFonts w:hint="default" w:ascii="Courier New" w:hAnsi="Courier New"/>
      </w:rPr>
    </w:lvl>
    <w:lvl w:ilvl="2" w:tplc="7206E9CC">
      <w:start w:val="1"/>
      <w:numFmt w:val="bullet"/>
      <w:lvlText w:val=""/>
      <w:lvlJc w:val="left"/>
      <w:pPr>
        <w:ind w:left="2160" w:hanging="360"/>
      </w:pPr>
      <w:rPr>
        <w:rFonts w:hint="default" w:ascii="Wingdings" w:hAnsi="Wingdings"/>
      </w:rPr>
    </w:lvl>
    <w:lvl w:ilvl="3" w:tplc="BD0CFEF6">
      <w:start w:val="1"/>
      <w:numFmt w:val="bullet"/>
      <w:lvlText w:val=""/>
      <w:lvlJc w:val="left"/>
      <w:pPr>
        <w:ind w:left="2880" w:hanging="360"/>
      </w:pPr>
      <w:rPr>
        <w:rFonts w:hint="default" w:ascii="Symbol" w:hAnsi="Symbol"/>
      </w:rPr>
    </w:lvl>
    <w:lvl w:ilvl="4" w:tplc="C5EED04C">
      <w:start w:val="1"/>
      <w:numFmt w:val="bullet"/>
      <w:lvlText w:val="o"/>
      <w:lvlJc w:val="left"/>
      <w:pPr>
        <w:ind w:left="3600" w:hanging="360"/>
      </w:pPr>
      <w:rPr>
        <w:rFonts w:hint="default" w:ascii="Courier New" w:hAnsi="Courier New"/>
      </w:rPr>
    </w:lvl>
    <w:lvl w:ilvl="5" w:tplc="A58C8DF6">
      <w:start w:val="1"/>
      <w:numFmt w:val="bullet"/>
      <w:lvlText w:val=""/>
      <w:lvlJc w:val="left"/>
      <w:pPr>
        <w:ind w:left="4320" w:hanging="360"/>
      </w:pPr>
      <w:rPr>
        <w:rFonts w:hint="default" w:ascii="Wingdings" w:hAnsi="Wingdings"/>
      </w:rPr>
    </w:lvl>
    <w:lvl w:ilvl="6" w:tplc="9D8470F2">
      <w:start w:val="1"/>
      <w:numFmt w:val="bullet"/>
      <w:lvlText w:val=""/>
      <w:lvlJc w:val="left"/>
      <w:pPr>
        <w:ind w:left="5040" w:hanging="360"/>
      </w:pPr>
      <w:rPr>
        <w:rFonts w:hint="default" w:ascii="Symbol" w:hAnsi="Symbol"/>
      </w:rPr>
    </w:lvl>
    <w:lvl w:ilvl="7" w:tplc="80BAE40C">
      <w:start w:val="1"/>
      <w:numFmt w:val="bullet"/>
      <w:lvlText w:val="o"/>
      <w:lvlJc w:val="left"/>
      <w:pPr>
        <w:ind w:left="5760" w:hanging="360"/>
      </w:pPr>
      <w:rPr>
        <w:rFonts w:hint="default" w:ascii="Courier New" w:hAnsi="Courier New"/>
      </w:rPr>
    </w:lvl>
    <w:lvl w:ilvl="8" w:tplc="2EE44BC0">
      <w:start w:val="1"/>
      <w:numFmt w:val="bullet"/>
      <w:lvlText w:val=""/>
      <w:lvlJc w:val="left"/>
      <w:pPr>
        <w:ind w:left="6480" w:hanging="360"/>
      </w:pPr>
      <w:rPr>
        <w:rFonts w:hint="default" w:ascii="Wingdings" w:hAnsi="Wingdings"/>
      </w:rPr>
    </w:lvl>
  </w:abstractNum>
  <w:abstractNum w:abstractNumId="7" w15:restartNumberingAfterBreak="0">
    <w:nsid w:val="3BEE5E27"/>
    <w:multiLevelType w:val="hybridMultilevel"/>
    <w:tmpl w:val="CF4EA2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C608AE3"/>
    <w:multiLevelType w:val="hybridMultilevel"/>
    <w:tmpl w:val="D25CA872"/>
    <w:lvl w:ilvl="0" w:tplc="72EC48F8">
      <w:start w:val="1"/>
      <w:numFmt w:val="bullet"/>
      <w:lvlText w:val=""/>
      <w:lvlJc w:val="left"/>
      <w:pPr>
        <w:ind w:left="360" w:hanging="360"/>
      </w:pPr>
      <w:rPr>
        <w:rFonts w:hint="default" w:ascii="Symbol" w:hAnsi="Symbol"/>
      </w:rPr>
    </w:lvl>
    <w:lvl w:ilvl="1" w:tplc="A6D83150">
      <w:start w:val="1"/>
      <w:numFmt w:val="bullet"/>
      <w:lvlText w:val="o"/>
      <w:lvlJc w:val="left"/>
      <w:pPr>
        <w:ind w:left="1080" w:hanging="360"/>
      </w:pPr>
      <w:rPr>
        <w:rFonts w:hint="default" w:ascii="Courier New" w:hAnsi="Courier New"/>
      </w:rPr>
    </w:lvl>
    <w:lvl w:ilvl="2" w:tplc="1DD83B5E">
      <w:start w:val="1"/>
      <w:numFmt w:val="bullet"/>
      <w:lvlText w:val=""/>
      <w:lvlJc w:val="left"/>
      <w:pPr>
        <w:ind w:left="1800" w:hanging="360"/>
      </w:pPr>
      <w:rPr>
        <w:rFonts w:hint="default" w:ascii="Wingdings" w:hAnsi="Wingdings"/>
      </w:rPr>
    </w:lvl>
    <w:lvl w:ilvl="3" w:tplc="CF4A039E">
      <w:start w:val="1"/>
      <w:numFmt w:val="bullet"/>
      <w:lvlText w:val=""/>
      <w:lvlJc w:val="left"/>
      <w:pPr>
        <w:ind w:left="2520" w:hanging="360"/>
      </w:pPr>
      <w:rPr>
        <w:rFonts w:hint="default" w:ascii="Symbol" w:hAnsi="Symbol"/>
      </w:rPr>
    </w:lvl>
    <w:lvl w:ilvl="4" w:tplc="286E6312">
      <w:start w:val="1"/>
      <w:numFmt w:val="bullet"/>
      <w:lvlText w:val="o"/>
      <w:lvlJc w:val="left"/>
      <w:pPr>
        <w:ind w:left="3240" w:hanging="360"/>
      </w:pPr>
      <w:rPr>
        <w:rFonts w:hint="default" w:ascii="Courier New" w:hAnsi="Courier New"/>
      </w:rPr>
    </w:lvl>
    <w:lvl w:ilvl="5" w:tplc="01509F2E">
      <w:start w:val="1"/>
      <w:numFmt w:val="bullet"/>
      <w:lvlText w:val=""/>
      <w:lvlJc w:val="left"/>
      <w:pPr>
        <w:ind w:left="3960" w:hanging="360"/>
      </w:pPr>
      <w:rPr>
        <w:rFonts w:hint="default" w:ascii="Wingdings" w:hAnsi="Wingdings"/>
      </w:rPr>
    </w:lvl>
    <w:lvl w:ilvl="6" w:tplc="4FC0D9F0">
      <w:start w:val="1"/>
      <w:numFmt w:val="bullet"/>
      <w:lvlText w:val=""/>
      <w:lvlJc w:val="left"/>
      <w:pPr>
        <w:ind w:left="4680" w:hanging="360"/>
      </w:pPr>
      <w:rPr>
        <w:rFonts w:hint="default" w:ascii="Symbol" w:hAnsi="Symbol"/>
      </w:rPr>
    </w:lvl>
    <w:lvl w:ilvl="7" w:tplc="8A4630CA">
      <w:start w:val="1"/>
      <w:numFmt w:val="bullet"/>
      <w:lvlText w:val="o"/>
      <w:lvlJc w:val="left"/>
      <w:pPr>
        <w:ind w:left="5400" w:hanging="360"/>
      </w:pPr>
      <w:rPr>
        <w:rFonts w:hint="default" w:ascii="Courier New" w:hAnsi="Courier New"/>
      </w:rPr>
    </w:lvl>
    <w:lvl w:ilvl="8" w:tplc="390CDF18">
      <w:start w:val="1"/>
      <w:numFmt w:val="bullet"/>
      <w:lvlText w:val=""/>
      <w:lvlJc w:val="left"/>
      <w:pPr>
        <w:ind w:left="6120" w:hanging="360"/>
      </w:pPr>
      <w:rPr>
        <w:rFonts w:hint="default" w:ascii="Wingdings" w:hAnsi="Wingdings"/>
      </w:rPr>
    </w:lvl>
  </w:abstractNum>
  <w:abstractNum w:abstractNumId="9" w15:restartNumberingAfterBreak="0">
    <w:nsid w:val="5C98C36D"/>
    <w:multiLevelType w:val="hybridMultilevel"/>
    <w:tmpl w:val="34CE3C2C"/>
    <w:lvl w:ilvl="0" w:tplc="E83A9D96">
      <w:start w:val="1"/>
      <w:numFmt w:val="decimal"/>
      <w:lvlText w:val="%1."/>
      <w:lvlJc w:val="left"/>
      <w:pPr>
        <w:ind w:left="360" w:hanging="360"/>
      </w:pPr>
      <w:rPr>
        <w:rFonts w:hint="default" w:ascii="Calibri" w:hAnsi="Calibri"/>
      </w:rPr>
    </w:lvl>
    <w:lvl w:ilvl="1" w:tplc="FAB493C2">
      <w:start w:val="1"/>
      <w:numFmt w:val="lowerLetter"/>
      <w:lvlText w:val="%2."/>
      <w:lvlJc w:val="left"/>
      <w:pPr>
        <w:ind w:left="1440" w:hanging="360"/>
      </w:pPr>
    </w:lvl>
    <w:lvl w:ilvl="2" w:tplc="DFB60AE6">
      <w:start w:val="1"/>
      <w:numFmt w:val="lowerRoman"/>
      <w:lvlText w:val="%3."/>
      <w:lvlJc w:val="right"/>
      <w:pPr>
        <w:ind w:left="2160" w:hanging="180"/>
      </w:pPr>
    </w:lvl>
    <w:lvl w:ilvl="3" w:tplc="585E6878">
      <w:start w:val="1"/>
      <w:numFmt w:val="decimal"/>
      <w:lvlText w:val="%4."/>
      <w:lvlJc w:val="left"/>
      <w:pPr>
        <w:ind w:left="2880" w:hanging="360"/>
      </w:pPr>
    </w:lvl>
    <w:lvl w:ilvl="4" w:tplc="5E70853C">
      <w:start w:val="1"/>
      <w:numFmt w:val="lowerLetter"/>
      <w:lvlText w:val="%5."/>
      <w:lvlJc w:val="left"/>
      <w:pPr>
        <w:ind w:left="3600" w:hanging="360"/>
      </w:pPr>
    </w:lvl>
    <w:lvl w:ilvl="5" w:tplc="F6B6281C">
      <w:start w:val="1"/>
      <w:numFmt w:val="lowerRoman"/>
      <w:lvlText w:val="%6."/>
      <w:lvlJc w:val="right"/>
      <w:pPr>
        <w:ind w:left="4320" w:hanging="180"/>
      </w:pPr>
    </w:lvl>
    <w:lvl w:ilvl="6" w:tplc="41A83878">
      <w:start w:val="1"/>
      <w:numFmt w:val="decimal"/>
      <w:lvlText w:val="%7."/>
      <w:lvlJc w:val="left"/>
      <w:pPr>
        <w:ind w:left="5040" w:hanging="360"/>
      </w:pPr>
    </w:lvl>
    <w:lvl w:ilvl="7" w:tplc="BBBC9B0A">
      <w:start w:val="1"/>
      <w:numFmt w:val="lowerLetter"/>
      <w:lvlText w:val="%8."/>
      <w:lvlJc w:val="left"/>
      <w:pPr>
        <w:ind w:left="5760" w:hanging="360"/>
      </w:pPr>
    </w:lvl>
    <w:lvl w:ilvl="8" w:tplc="3AEA8250">
      <w:start w:val="1"/>
      <w:numFmt w:val="lowerRoman"/>
      <w:lvlText w:val="%9."/>
      <w:lvlJc w:val="right"/>
      <w:pPr>
        <w:ind w:left="6480" w:hanging="180"/>
      </w:pPr>
    </w:lvl>
  </w:abstractNum>
  <w:abstractNum w:abstractNumId="10" w15:restartNumberingAfterBreak="0">
    <w:nsid w:val="6145B580"/>
    <w:multiLevelType w:val="hybridMultilevel"/>
    <w:tmpl w:val="F850A116"/>
    <w:lvl w:ilvl="0" w:tplc="48EE2B84">
      <w:start w:val="1"/>
      <w:numFmt w:val="bullet"/>
      <w:lvlText w:val=""/>
      <w:lvlJc w:val="left"/>
      <w:pPr>
        <w:ind w:left="720" w:hanging="360"/>
      </w:pPr>
      <w:rPr>
        <w:rFonts w:hint="default" w:ascii="Symbol" w:hAnsi="Symbol"/>
      </w:rPr>
    </w:lvl>
    <w:lvl w:ilvl="1" w:tplc="E588158E">
      <w:start w:val="1"/>
      <w:numFmt w:val="bullet"/>
      <w:lvlText w:val="o"/>
      <w:lvlJc w:val="left"/>
      <w:pPr>
        <w:ind w:left="1440" w:hanging="360"/>
      </w:pPr>
      <w:rPr>
        <w:rFonts w:hint="default" w:ascii="Courier New" w:hAnsi="Courier New"/>
      </w:rPr>
    </w:lvl>
    <w:lvl w:ilvl="2" w:tplc="70DAD450">
      <w:start w:val="1"/>
      <w:numFmt w:val="bullet"/>
      <w:lvlText w:val=""/>
      <w:lvlJc w:val="left"/>
      <w:pPr>
        <w:ind w:left="2160" w:hanging="360"/>
      </w:pPr>
      <w:rPr>
        <w:rFonts w:hint="default" w:ascii="Wingdings" w:hAnsi="Wingdings"/>
      </w:rPr>
    </w:lvl>
    <w:lvl w:ilvl="3" w:tplc="C234EFC4">
      <w:start w:val="1"/>
      <w:numFmt w:val="bullet"/>
      <w:lvlText w:val=""/>
      <w:lvlJc w:val="left"/>
      <w:pPr>
        <w:ind w:left="2880" w:hanging="360"/>
      </w:pPr>
      <w:rPr>
        <w:rFonts w:hint="default" w:ascii="Symbol" w:hAnsi="Symbol"/>
      </w:rPr>
    </w:lvl>
    <w:lvl w:ilvl="4" w:tplc="C4268CA8">
      <w:start w:val="1"/>
      <w:numFmt w:val="bullet"/>
      <w:lvlText w:val="o"/>
      <w:lvlJc w:val="left"/>
      <w:pPr>
        <w:ind w:left="3600" w:hanging="360"/>
      </w:pPr>
      <w:rPr>
        <w:rFonts w:hint="default" w:ascii="Courier New" w:hAnsi="Courier New"/>
      </w:rPr>
    </w:lvl>
    <w:lvl w:ilvl="5" w:tplc="7AA69ED6">
      <w:start w:val="1"/>
      <w:numFmt w:val="bullet"/>
      <w:lvlText w:val=""/>
      <w:lvlJc w:val="left"/>
      <w:pPr>
        <w:ind w:left="4320" w:hanging="360"/>
      </w:pPr>
      <w:rPr>
        <w:rFonts w:hint="default" w:ascii="Wingdings" w:hAnsi="Wingdings"/>
      </w:rPr>
    </w:lvl>
    <w:lvl w:ilvl="6" w:tplc="17CA20E8">
      <w:start w:val="1"/>
      <w:numFmt w:val="bullet"/>
      <w:lvlText w:val=""/>
      <w:lvlJc w:val="left"/>
      <w:pPr>
        <w:ind w:left="5040" w:hanging="360"/>
      </w:pPr>
      <w:rPr>
        <w:rFonts w:hint="default" w:ascii="Symbol" w:hAnsi="Symbol"/>
      </w:rPr>
    </w:lvl>
    <w:lvl w:ilvl="7" w:tplc="EE166360">
      <w:start w:val="1"/>
      <w:numFmt w:val="bullet"/>
      <w:lvlText w:val="o"/>
      <w:lvlJc w:val="left"/>
      <w:pPr>
        <w:ind w:left="5760" w:hanging="360"/>
      </w:pPr>
      <w:rPr>
        <w:rFonts w:hint="default" w:ascii="Courier New" w:hAnsi="Courier New"/>
      </w:rPr>
    </w:lvl>
    <w:lvl w:ilvl="8" w:tplc="DD8033F8">
      <w:start w:val="1"/>
      <w:numFmt w:val="bullet"/>
      <w:lvlText w:val=""/>
      <w:lvlJc w:val="left"/>
      <w:pPr>
        <w:ind w:left="6480" w:hanging="360"/>
      </w:pPr>
      <w:rPr>
        <w:rFonts w:hint="default" w:ascii="Wingdings" w:hAnsi="Wingdings"/>
      </w:rPr>
    </w:lvl>
  </w:abstractNum>
  <w:abstractNum w:abstractNumId="11" w15:restartNumberingAfterBreak="0">
    <w:nsid w:val="734B352B"/>
    <w:multiLevelType w:val="hybridMultilevel"/>
    <w:tmpl w:val="4F18B66C"/>
    <w:lvl w:ilvl="0" w:tplc="F8EC12BA">
      <w:start w:val="1"/>
      <w:numFmt w:val="bullet"/>
      <w:lvlText w:val=""/>
      <w:lvlJc w:val="left"/>
      <w:pPr>
        <w:ind w:left="720" w:hanging="360"/>
      </w:pPr>
      <w:rPr>
        <w:rFonts w:hint="default" w:ascii="Symbol" w:hAnsi="Symbol"/>
      </w:rPr>
    </w:lvl>
    <w:lvl w:ilvl="1" w:tplc="C38C8A34">
      <w:start w:val="1"/>
      <w:numFmt w:val="bullet"/>
      <w:lvlText w:val="o"/>
      <w:lvlJc w:val="left"/>
      <w:pPr>
        <w:ind w:left="1440" w:hanging="360"/>
      </w:pPr>
      <w:rPr>
        <w:rFonts w:hint="default" w:ascii="Courier New" w:hAnsi="Courier New"/>
      </w:rPr>
    </w:lvl>
    <w:lvl w:ilvl="2" w:tplc="55D07E3E">
      <w:start w:val="1"/>
      <w:numFmt w:val="bullet"/>
      <w:lvlText w:val=""/>
      <w:lvlJc w:val="left"/>
      <w:pPr>
        <w:ind w:left="2160" w:hanging="360"/>
      </w:pPr>
      <w:rPr>
        <w:rFonts w:hint="default" w:ascii="Wingdings" w:hAnsi="Wingdings"/>
      </w:rPr>
    </w:lvl>
    <w:lvl w:ilvl="3" w:tplc="A09C1874">
      <w:start w:val="1"/>
      <w:numFmt w:val="bullet"/>
      <w:lvlText w:val=""/>
      <w:lvlJc w:val="left"/>
      <w:pPr>
        <w:ind w:left="2880" w:hanging="360"/>
      </w:pPr>
      <w:rPr>
        <w:rFonts w:hint="default" w:ascii="Symbol" w:hAnsi="Symbol"/>
      </w:rPr>
    </w:lvl>
    <w:lvl w:ilvl="4" w:tplc="8236E72C">
      <w:start w:val="1"/>
      <w:numFmt w:val="bullet"/>
      <w:lvlText w:val="o"/>
      <w:lvlJc w:val="left"/>
      <w:pPr>
        <w:ind w:left="3600" w:hanging="360"/>
      </w:pPr>
      <w:rPr>
        <w:rFonts w:hint="default" w:ascii="Courier New" w:hAnsi="Courier New"/>
      </w:rPr>
    </w:lvl>
    <w:lvl w:ilvl="5" w:tplc="05C47D7A">
      <w:start w:val="1"/>
      <w:numFmt w:val="bullet"/>
      <w:lvlText w:val=""/>
      <w:lvlJc w:val="left"/>
      <w:pPr>
        <w:ind w:left="4320" w:hanging="360"/>
      </w:pPr>
      <w:rPr>
        <w:rFonts w:hint="default" w:ascii="Wingdings" w:hAnsi="Wingdings"/>
      </w:rPr>
    </w:lvl>
    <w:lvl w:ilvl="6" w:tplc="4350B006">
      <w:start w:val="1"/>
      <w:numFmt w:val="bullet"/>
      <w:lvlText w:val=""/>
      <w:lvlJc w:val="left"/>
      <w:pPr>
        <w:ind w:left="5040" w:hanging="360"/>
      </w:pPr>
      <w:rPr>
        <w:rFonts w:hint="default" w:ascii="Symbol" w:hAnsi="Symbol"/>
      </w:rPr>
    </w:lvl>
    <w:lvl w:ilvl="7" w:tplc="84A6727E">
      <w:start w:val="1"/>
      <w:numFmt w:val="bullet"/>
      <w:lvlText w:val="o"/>
      <w:lvlJc w:val="left"/>
      <w:pPr>
        <w:ind w:left="5760" w:hanging="360"/>
      </w:pPr>
      <w:rPr>
        <w:rFonts w:hint="default" w:ascii="Courier New" w:hAnsi="Courier New"/>
      </w:rPr>
    </w:lvl>
    <w:lvl w:ilvl="8" w:tplc="B0C8919A">
      <w:start w:val="1"/>
      <w:numFmt w:val="bullet"/>
      <w:lvlText w:val=""/>
      <w:lvlJc w:val="left"/>
      <w:pPr>
        <w:ind w:left="6480" w:hanging="360"/>
      </w:pPr>
      <w:rPr>
        <w:rFonts w:hint="default" w:ascii="Wingdings" w:hAnsi="Wingdings"/>
      </w:rPr>
    </w:lvl>
  </w:abstractNum>
  <w:abstractNum w:abstractNumId="12" w15:restartNumberingAfterBreak="0">
    <w:nsid w:val="781628E7"/>
    <w:multiLevelType w:val="hybridMultilevel"/>
    <w:tmpl w:val="51D834FC"/>
    <w:lvl w:ilvl="0" w:tplc="0206D7C4">
      <w:start w:val="1"/>
      <w:numFmt w:val="bullet"/>
      <w:lvlText w:val=""/>
      <w:lvlJc w:val="left"/>
      <w:pPr>
        <w:ind w:left="720" w:hanging="360"/>
      </w:pPr>
      <w:rPr>
        <w:rFonts w:hint="default" w:ascii="Symbol" w:hAnsi="Symbol"/>
      </w:rPr>
    </w:lvl>
    <w:lvl w:ilvl="1" w:tplc="FABA6DE2">
      <w:start w:val="1"/>
      <w:numFmt w:val="bullet"/>
      <w:lvlText w:val=""/>
      <w:lvlJc w:val="left"/>
      <w:pPr>
        <w:ind w:left="1440" w:hanging="360"/>
      </w:pPr>
      <w:rPr>
        <w:rFonts w:hint="default" w:ascii="Symbol" w:hAnsi="Symbol"/>
      </w:rPr>
    </w:lvl>
    <w:lvl w:ilvl="2" w:tplc="07E8CE32">
      <w:start w:val="1"/>
      <w:numFmt w:val="bullet"/>
      <w:lvlText w:val=""/>
      <w:lvlJc w:val="left"/>
      <w:pPr>
        <w:ind w:left="2160" w:hanging="360"/>
      </w:pPr>
      <w:rPr>
        <w:rFonts w:hint="default" w:ascii="Wingdings" w:hAnsi="Wingdings"/>
      </w:rPr>
    </w:lvl>
    <w:lvl w:ilvl="3" w:tplc="D0C81514">
      <w:start w:val="1"/>
      <w:numFmt w:val="bullet"/>
      <w:lvlText w:val=""/>
      <w:lvlJc w:val="left"/>
      <w:pPr>
        <w:ind w:left="2880" w:hanging="360"/>
      </w:pPr>
      <w:rPr>
        <w:rFonts w:hint="default" w:ascii="Symbol" w:hAnsi="Symbol"/>
      </w:rPr>
    </w:lvl>
    <w:lvl w:ilvl="4" w:tplc="F03CE138">
      <w:start w:val="1"/>
      <w:numFmt w:val="bullet"/>
      <w:lvlText w:val="o"/>
      <w:lvlJc w:val="left"/>
      <w:pPr>
        <w:ind w:left="3600" w:hanging="360"/>
      </w:pPr>
      <w:rPr>
        <w:rFonts w:hint="default" w:ascii="Courier New" w:hAnsi="Courier New"/>
      </w:rPr>
    </w:lvl>
    <w:lvl w:ilvl="5" w:tplc="B91C1804">
      <w:start w:val="1"/>
      <w:numFmt w:val="bullet"/>
      <w:lvlText w:val=""/>
      <w:lvlJc w:val="left"/>
      <w:pPr>
        <w:ind w:left="4320" w:hanging="360"/>
      </w:pPr>
      <w:rPr>
        <w:rFonts w:hint="default" w:ascii="Wingdings" w:hAnsi="Wingdings"/>
      </w:rPr>
    </w:lvl>
    <w:lvl w:ilvl="6" w:tplc="95B6D188">
      <w:start w:val="1"/>
      <w:numFmt w:val="bullet"/>
      <w:lvlText w:val=""/>
      <w:lvlJc w:val="left"/>
      <w:pPr>
        <w:ind w:left="5040" w:hanging="360"/>
      </w:pPr>
      <w:rPr>
        <w:rFonts w:hint="default" w:ascii="Symbol" w:hAnsi="Symbol"/>
      </w:rPr>
    </w:lvl>
    <w:lvl w:ilvl="7" w:tplc="D5A01946">
      <w:start w:val="1"/>
      <w:numFmt w:val="bullet"/>
      <w:lvlText w:val="o"/>
      <w:lvlJc w:val="left"/>
      <w:pPr>
        <w:ind w:left="5760" w:hanging="360"/>
      </w:pPr>
      <w:rPr>
        <w:rFonts w:hint="default" w:ascii="Courier New" w:hAnsi="Courier New"/>
      </w:rPr>
    </w:lvl>
    <w:lvl w:ilvl="8" w:tplc="E898B170">
      <w:start w:val="1"/>
      <w:numFmt w:val="bullet"/>
      <w:lvlText w:val=""/>
      <w:lvlJc w:val="left"/>
      <w:pPr>
        <w:ind w:left="6480" w:hanging="360"/>
      </w:pPr>
      <w:rPr>
        <w:rFonts w:hint="default" w:ascii="Wingdings" w:hAnsi="Wingdings"/>
      </w:rPr>
    </w:lvl>
  </w:abstractNum>
  <w:abstractNum w:abstractNumId="13" w15:restartNumberingAfterBreak="0">
    <w:nsid w:val="7B5B518B"/>
    <w:multiLevelType w:val="hybridMultilevel"/>
    <w:tmpl w:val="88385002"/>
    <w:lvl w:ilvl="0" w:tplc="F0D4B67C">
      <w:start w:val="1"/>
      <w:numFmt w:val="decimal"/>
      <w:lvlText w:val="%1."/>
      <w:lvlJc w:val="left"/>
      <w:pPr>
        <w:ind w:left="360" w:hanging="360"/>
      </w:pPr>
      <w:rPr>
        <w:rFonts w:hint="default" w:ascii="Calibri" w:hAnsi="Calibri"/>
      </w:rPr>
    </w:lvl>
    <w:lvl w:ilvl="1" w:tplc="30440F06">
      <w:start w:val="1"/>
      <w:numFmt w:val="lowerLetter"/>
      <w:lvlText w:val="%2."/>
      <w:lvlJc w:val="left"/>
      <w:pPr>
        <w:ind w:left="1440" w:hanging="360"/>
      </w:pPr>
    </w:lvl>
    <w:lvl w:ilvl="2" w:tplc="D1765734">
      <w:start w:val="1"/>
      <w:numFmt w:val="lowerRoman"/>
      <w:lvlText w:val="%3."/>
      <w:lvlJc w:val="right"/>
      <w:pPr>
        <w:ind w:left="2160" w:hanging="180"/>
      </w:pPr>
    </w:lvl>
    <w:lvl w:ilvl="3" w:tplc="D2685A20">
      <w:start w:val="1"/>
      <w:numFmt w:val="decimal"/>
      <w:lvlText w:val="%4."/>
      <w:lvlJc w:val="left"/>
      <w:pPr>
        <w:ind w:left="2880" w:hanging="360"/>
      </w:pPr>
    </w:lvl>
    <w:lvl w:ilvl="4" w:tplc="152ECD2E">
      <w:start w:val="1"/>
      <w:numFmt w:val="lowerLetter"/>
      <w:lvlText w:val="%5."/>
      <w:lvlJc w:val="left"/>
      <w:pPr>
        <w:ind w:left="3600" w:hanging="360"/>
      </w:pPr>
    </w:lvl>
    <w:lvl w:ilvl="5" w:tplc="12E436FE">
      <w:start w:val="1"/>
      <w:numFmt w:val="lowerRoman"/>
      <w:lvlText w:val="%6."/>
      <w:lvlJc w:val="right"/>
      <w:pPr>
        <w:ind w:left="4320" w:hanging="180"/>
      </w:pPr>
    </w:lvl>
    <w:lvl w:ilvl="6" w:tplc="39AE13AC">
      <w:start w:val="1"/>
      <w:numFmt w:val="decimal"/>
      <w:lvlText w:val="%7."/>
      <w:lvlJc w:val="left"/>
      <w:pPr>
        <w:ind w:left="5040" w:hanging="360"/>
      </w:pPr>
    </w:lvl>
    <w:lvl w:ilvl="7" w:tplc="2F7E5D70">
      <w:start w:val="1"/>
      <w:numFmt w:val="lowerLetter"/>
      <w:lvlText w:val="%8."/>
      <w:lvlJc w:val="left"/>
      <w:pPr>
        <w:ind w:left="5760" w:hanging="360"/>
      </w:pPr>
    </w:lvl>
    <w:lvl w:ilvl="8" w:tplc="EAAEC314">
      <w:start w:val="1"/>
      <w:numFmt w:val="lowerRoman"/>
      <w:lvlText w:val="%9."/>
      <w:lvlJc w:val="right"/>
      <w:pPr>
        <w:ind w:left="6480" w:hanging="180"/>
      </w:pPr>
    </w:lvl>
  </w:abstractNum>
  <w:abstractNum w:abstractNumId="14" w15:restartNumberingAfterBreak="0">
    <w:nsid w:val="7FCE3B25"/>
    <w:multiLevelType w:val="hybridMultilevel"/>
    <w:tmpl w:val="FFFFFFFF"/>
    <w:lvl w:ilvl="0" w:tplc="D7E88C28">
      <w:start w:val="1"/>
      <w:numFmt w:val="bullet"/>
      <w:lvlText w:val=""/>
      <w:lvlJc w:val="left"/>
      <w:pPr>
        <w:ind w:left="720" w:hanging="360"/>
      </w:pPr>
      <w:rPr>
        <w:rFonts w:hint="default" w:ascii="Symbol" w:hAnsi="Symbol"/>
      </w:rPr>
    </w:lvl>
    <w:lvl w:ilvl="1" w:tplc="7658A55C">
      <w:start w:val="1"/>
      <w:numFmt w:val="bullet"/>
      <w:lvlText w:val="o"/>
      <w:lvlJc w:val="left"/>
      <w:pPr>
        <w:ind w:left="1440" w:hanging="360"/>
      </w:pPr>
      <w:rPr>
        <w:rFonts w:hint="default" w:ascii="Courier New" w:hAnsi="Courier New"/>
      </w:rPr>
    </w:lvl>
    <w:lvl w:ilvl="2" w:tplc="5F163956">
      <w:start w:val="1"/>
      <w:numFmt w:val="bullet"/>
      <w:lvlText w:val=""/>
      <w:lvlJc w:val="left"/>
      <w:pPr>
        <w:ind w:left="2160" w:hanging="360"/>
      </w:pPr>
      <w:rPr>
        <w:rFonts w:hint="default" w:ascii="Wingdings" w:hAnsi="Wingdings"/>
      </w:rPr>
    </w:lvl>
    <w:lvl w:ilvl="3" w:tplc="005AF678">
      <w:start w:val="1"/>
      <w:numFmt w:val="bullet"/>
      <w:lvlText w:val=""/>
      <w:lvlJc w:val="left"/>
      <w:pPr>
        <w:ind w:left="2880" w:hanging="360"/>
      </w:pPr>
      <w:rPr>
        <w:rFonts w:hint="default" w:ascii="Symbol" w:hAnsi="Symbol"/>
      </w:rPr>
    </w:lvl>
    <w:lvl w:ilvl="4" w:tplc="EF288F56">
      <w:start w:val="1"/>
      <w:numFmt w:val="bullet"/>
      <w:lvlText w:val="o"/>
      <w:lvlJc w:val="left"/>
      <w:pPr>
        <w:ind w:left="3600" w:hanging="360"/>
      </w:pPr>
      <w:rPr>
        <w:rFonts w:hint="default" w:ascii="Courier New" w:hAnsi="Courier New"/>
      </w:rPr>
    </w:lvl>
    <w:lvl w:ilvl="5" w:tplc="4080C360">
      <w:start w:val="1"/>
      <w:numFmt w:val="bullet"/>
      <w:lvlText w:val=""/>
      <w:lvlJc w:val="left"/>
      <w:pPr>
        <w:ind w:left="4320" w:hanging="360"/>
      </w:pPr>
      <w:rPr>
        <w:rFonts w:hint="default" w:ascii="Wingdings" w:hAnsi="Wingdings"/>
      </w:rPr>
    </w:lvl>
    <w:lvl w:ilvl="6" w:tplc="CA2CA42C">
      <w:start w:val="1"/>
      <w:numFmt w:val="bullet"/>
      <w:lvlText w:val=""/>
      <w:lvlJc w:val="left"/>
      <w:pPr>
        <w:ind w:left="5040" w:hanging="360"/>
      </w:pPr>
      <w:rPr>
        <w:rFonts w:hint="default" w:ascii="Symbol" w:hAnsi="Symbol"/>
      </w:rPr>
    </w:lvl>
    <w:lvl w:ilvl="7" w:tplc="B9300CDA">
      <w:start w:val="1"/>
      <w:numFmt w:val="bullet"/>
      <w:lvlText w:val="o"/>
      <w:lvlJc w:val="left"/>
      <w:pPr>
        <w:ind w:left="5760" w:hanging="360"/>
      </w:pPr>
      <w:rPr>
        <w:rFonts w:hint="default" w:ascii="Courier New" w:hAnsi="Courier New"/>
      </w:rPr>
    </w:lvl>
    <w:lvl w:ilvl="8" w:tplc="60EE0F64">
      <w:start w:val="1"/>
      <w:numFmt w:val="bullet"/>
      <w:lvlText w:val=""/>
      <w:lvlJc w:val="left"/>
      <w:pPr>
        <w:ind w:left="6480" w:hanging="360"/>
      </w:pPr>
      <w:rPr>
        <w:rFonts w:hint="default" w:ascii="Wingdings" w:hAnsi="Wingdings"/>
      </w:rPr>
    </w:lvl>
  </w:abstractNum>
  <w:num w:numId="16">
    <w:abstractNumId w:val="15"/>
  </w:num>
  <w:num w:numId="1" w16cid:durableId="817117422">
    <w:abstractNumId w:val="3"/>
  </w:num>
  <w:num w:numId="2" w16cid:durableId="1577547307">
    <w:abstractNumId w:val="6"/>
  </w:num>
  <w:num w:numId="3" w16cid:durableId="1105031857">
    <w:abstractNumId w:val="2"/>
  </w:num>
  <w:num w:numId="4" w16cid:durableId="354114127">
    <w:abstractNumId w:val="9"/>
  </w:num>
  <w:num w:numId="5" w16cid:durableId="1090203066">
    <w:abstractNumId w:val="10"/>
  </w:num>
  <w:num w:numId="6" w16cid:durableId="1366709874">
    <w:abstractNumId w:val="12"/>
  </w:num>
  <w:num w:numId="7" w16cid:durableId="1275938063">
    <w:abstractNumId w:val="1"/>
  </w:num>
  <w:num w:numId="8" w16cid:durableId="1207911303">
    <w:abstractNumId w:val="4"/>
  </w:num>
  <w:num w:numId="9" w16cid:durableId="938607308">
    <w:abstractNumId w:val="13"/>
  </w:num>
  <w:num w:numId="10" w16cid:durableId="573247827">
    <w:abstractNumId w:val="8"/>
  </w:num>
  <w:num w:numId="11" w16cid:durableId="2018263540">
    <w:abstractNumId w:val="0"/>
  </w:num>
  <w:num w:numId="12" w16cid:durableId="62261574">
    <w:abstractNumId w:val="11"/>
  </w:num>
  <w:num w:numId="13" w16cid:durableId="331614417">
    <w:abstractNumId w:val="14"/>
  </w:num>
  <w:num w:numId="14" w16cid:durableId="1246258823">
    <w:abstractNumId w:val="5"/>
  </w:num>
  <w:num w:numId="15" w16cid:durableId="719129254">
    <w:abstractNumId w:val="7"/>
  </w:num>
  <w:numIdMacAtCleanup w:val="12"/>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7127CE"/>
    <w:rsid w:val="00001789"/>
    <w:rsid w:val="000068DD"/>
    <w:rsid w:val="0001500F"/>
    <w:rsid w:val="000265E2"/>
    <w:rsid w:val="000267BE"/>
    <w:rsid w:val="000351B9"/>
    <w:rsid w:val="00036CBF"/>
    <w:rsid w:val="000403D3"/>
    <w:rsid w:val="00054D46"/>
    <w:rsid w:val="00055BEC"/>
    <w:rsid w:val="00061B26"/>
    <w:rsid w:val="00065165"/>
    <w:rsid w:val="00066EF0"/>
    <w:rsid w:val="00074471"/>
    <w:rsid w:val="000864A2"/>
    <w:rsid w:val="00087FA3"/>
    <w:rsid w:val="0009357B"/>
    <w:rsid w:val="00094A1B"/>
    <w:rsid w:val="000B0D45"/>
    <w:rsid w:val="000B0EB0"/>
    <w:rsid w:val="000B2F33"/>
    <w:rsid w:val="000B34EE"/>
    <w:rsid w:val="000B5FBD"/>
    <w:rsid w:val="000D2EC1"/>
    <w:rsid w:val="000D746B"/>
    <w:rsid w:val="000E1353"/>
    <w:rsid w:val="000E55A4"/>
    <w:rsid w:val="000F3A9B"/>
    <w:rsid w:val="000F738C"/>
    <w:rsid w:val="0010131D"/>
    <w:rsid w:val="00103200"/>
    <w:rsid w:val="00113CCC"/>
    <w:rsid w:val="00114E0F"/>
    <w:rsid w:val="00126DEF"/>
    <w:rsid w:val="001316FF"/>
    <w:rsid w:val="001321E1"/>
    <w:rsid w:val="001349E7"/>
    <w:rsid w:val="001349EE"/>
    <w:rsid w:val="001451B1"/>
    <w:rsid w:val="001461EC"/>
    <w:rsid w:val="00146D0A"/>
    <w:rsid w:val="001508AE"/>
    <w:rsid w:val="00152423"/>
    <w:rsid w:val="001541BD"/>
    <w:rsid w:val="00155F12"/>
    <w:rsid w:val="00156560"/>
    <w:rsid w:val="001614CA"/>
    <w:rsid w:val="00166B73"/>
    <w:rsid w:val="00171357"/>
    <w:rsid w:val="00175872"/>
    <w:rsid w:val="001763CF"/>
    <w:rsid w:val="00183981"/>
    <w:rsid w:val="00187AF4"/>
    <w:rsid w:val="00190BA8"/>
    <w:rsid w:val="00195532"/>
    <w:rsid w:val="001A2141"/>
    <w:rsid w:val="001A27E1"/>
    <w:rsid w:val="001A75AA"/>
    <w:rsid w:val="001B4356"/>
    <w:rsid w:val="001B5055"/>
    <w:rsid w:val="001C1050"/>
    <w:rsid w:val="001C26A0"/>
    <w:rsid w:val="001C57F1"/>
    <w:rsid w:val="001C7340"/>
    <w:rsid w:val="001C755B"/>
    <w:rsid w:val="001D1E3F"/>
    <w:rsid w:val="001F4368"/>
    <w:rsid w:val="0020264B"/>
    <w:rsid w:val="00203E01"/>
    <w:rsid w:val="00222858"/>
    <w:rsid w:val="00226A12"/>
    <w:rsid w:val="002372B2"/>
    <w:rsid w:val="002429B2"/>
    <w:rsid w:val="00243DF9"/>
    <w:rsid w:val="00244CD6"/>
    <w:rsid w:val="00247164"/>
    <w:rsid w:val="00254F89"/>
    <w:rsid w:val="00260616"/>
    <w:rsid w:val="00261B7C"/>
    <w:rsid w:val="002635C0"/>
    <w:rsid w:val="00270D4B"/>
    <w:rsid w:val="002806BF"/>
    <w:rsid w:val="00284F48"/>
    <w:rsid w:val="00285DCF"/>
    <w:rsid w:val="00286D23"/>
    <w:rsid w:val="00294FB7"/>
    <w:rsid w:val="002A46FF"/>
    <w:rsid w:val="002A6199"/>
    <w:rsid w:val="002B0C6F"/>
    <w:rsid w:val="002C2935"/>
    <w:rsid w:val="002C50DF"/>
    <w:rsid w:val="002D0AAE"/>
    <w:rsid w:val="002E1F30"/>
    <w:rsid w:val="002E523E"/>
    <w:rsid w:val="002E7A75"/>
    <w:rsid w:val="002F5B8A"/>
    <w:rsid w:val="00304250"/>
    <w:rsid w:val="00313E23"/>
    <w:rsid w:val="003143FA"/>
    <w:rsid w:val="00314AD2"/>
    <w:rsid w:val="00320BB6"/>
    <w:rsid w:val="0032171F"/>
    <w:rsid w:val="00324299"/>
    <w:rsid w:val="00330F91"/>
    <w:rsid w:val="0033550C"/>
    <w:rsid w:val="00341426"/>
    <w:rsid w:val="00342EDD"/>
    <w:rsid w:val="00357FD1"/>
    <w:rsid w:val="00360359"/>
    <w:rsid w:val="00381735"/>
    <w:rsid w:val="00382E4F"/>
    <w:rsid w:val="00384B02"/>
    <w:rsid w:val="003910EC"/>
    <w:rsid w:val="00392220"/>
    <w:rsid w:val="00392776"/>
    <w:rsid w:val="0039541C"/>
    <w:rsid w:val="003A0165"/>
    <w:rsid w:val="003A232A"/>
    <w:rsid w:val="003A7628"/>
    <w:rsid w:val="003B1B49"/>
    <w:rsid w:val="003B480F"/>
    <w:rsid w:val="003B4CAB"/>
    <w:rsid w:val="003B65CD"/>
    <w:rsid w:val="003E15C8"/>
    <w:rsid w:val="003E1F7E"/>
    <w:rsid w:val="003E49F3"/>
    <w:rsid w:val="003E7245"/>
    <w:rsid w:val="003F426D"/>
    <w:rsid w:val="003F4554"/>
    <w:rsid w:val="003F6233"/>
    <w:rsid w:val="0040359F"/>
    <w:rsid w:val="00410BC8"/>
    <w:rsid w:val="00415E1A"/>
    <w:rsid w:val="004245C2"/>
    <w:rsid w:val="0044080B"/>
    <w:rsid w:val="004417E7"/>
    <w:rsid w:val="00444960"/>
    <w:rsid w:val="00447EF9"/>
    <w:rsid w:val="00450468"/>
    <w:rsid w:val="00451020"/>
    <w:rsid w:val="0045146E"/>
    <w:rsid w:val="0045196F"/>
    <w:rsid w:val="00452F9B"/>
    <w:rsid w:val="00464B3C"/>
    <w:rsid w:val="0046661A"/>
    <w:rsid w:val="0046BF08"/>
    <w:rsid w:val="00470026"/>
    <w:rsid w:val="00471524"/>
    <w:rsid w:val="0047568A"/>
    <w:rsid w:val="004775A8"/>
    <w:rsid w:val="00477C06"/>
    <w:rsid w:val="004854C4"/>
    <w:rsid w:val="00486EB2"/>
    <w:rsid w:val="00491C96"/>
    <w:rsid w:val="00495002"/>
    <w:rsid w:val="004A3397"/>
    <w:rsid w:val="004A57B0"/>
    <w:rsid w:val="004A61AA"/>
    <w:rsid w:val="004A761D"/>
    <w:rsid w:val="004B55E9"/>
    <w:rsid w:val="004C2E48"/>
    <w:rsid w:val="004C36FC"/>
    <w:rsid w:val="004C49E7"/>
    <w:rsid w:val="004C4FAC"/>
    <w:rsid w:val="004C7B7F"/>
    <w:rsid w:val="004D6657"/>
    <w:rsid w:val="004D6C0E"/>
    <w:rsid w:val="004E6862"/>
    <w:rsid w:val="004E6F34"/>
    <w:rsid w:val="004F3B8B"/>
    <w:rsid w:val="004F4E6D"/>
    <w:rsid w:val="004F5348"/>
    <w:rsid w:val="00501695"/>
    <w:rsid w:val="0050382A"/>
    <w:rsid w:val="00503FB1"/>
    <w:rsid w:val="00506B97"/>
    <w:rsid w:val="00510C62"/>
    <w:rsid w:val="005121DA"/>
    <w:rsid w:val="00512622"/>
    <w:rsid w:val="00514474"/>
    <w:rsid w:val="005157E4"/>
    <w:rsid w:val="0052217A"/>
    <w:rsid w:val="005231CB"/>
    <w:rsid w:val="00535077"/>
    <w:rsid w:val="00537874"/>
    <w:rsid w:val="00542013"/>
    <w:rsid w:val="0055170D"/>
    <w:rsid w:val="005525B2"/>
    <w:rsid w:val="005548B5"/>
    <w:rsid w:val="005567CC"/>
    <w:rsid w:val="00557649"/>
    <w:rsid w:val="005618E5"/>
    <w:rsid w:val="0056412E"/>
    <w:rsid w:val="00566D10"/>
    <w:rsid w:val="00570B61"/>
    <w:rsid w:val="0057256E"/>
    <w:rsid w:val="00585A5A"/>
    <w:rsid w:val="005861A0"/>
    <w:rsid w:val="00587A4E"/>
    <w:rsid w:val="005B0472"/>
    <w:rsid w:val="005B28BB"/>
    <w:rsid w:val="005B36C2"/>
    <w:rsid w:val="005C104C"/>
    <w:rsid w:val="005D0A12"/>
    <w:rsid w:val="005E0C20"/>
    <w:rsid w:val="005E4434"/>
    <w:rsid w:val="005E5934"/>
    <w:rsid w:val="005F01E4"/>
    <w:rsid w:val="005F3882"/>
    <w:rsid w:val="005F4F37"/>
    <w:rsid w:val="0060014F"/>
    <w:rsid w:val="00612741"/>
    <w:rsid w:val="0062598A"/>
    <w:rsid w:val="0063442A"/>
    <w:rsid w:val="0064136C"/>
    <w:rsid w:val="00644BAB"/>
    <w:rsid w:val="00651F2E"/>
    <w:rsid w:val="006671E6"/>
    <w:rsid w:val="00670FF6"/>
    <w:rsid w:val="00675295"/>
    <w:rsid w:val="00675495"/>
    <w:rsid w:val="0067600D"/>
    <w:rsid w:val="00682C2D"/>
    <w:rsid w:val="00687C32"/>
    <w:rsid w:val="00692B7A"/>
    <w:rsid w:val="00693E50"/>
    <w:rsid w:val="006A104A"/>
    <w:rsid w:val="006B0ACC"/>
    <w:rsid w:val="006B3DE1"/>
    <w:rsid w:val="006B5098"/>
    <w:rsid w:val="006C4007"/>
    <w:rsid w:val="006D30B1"/>
    <w:rsid w:val="006E4C50"/>
    <w:rsid w:val="00701C09"/>
    <w:rsid w:val="0071168E"/>
    <w:rsid w:val="0072767A"/>
    <w:rsid w:val="0073431D"/>
    <w:rsid w:val="00742F51"/>
    <w:rsid w:val="00751752"/>
    <w:rsid w:val="007539CE"/>
    <w:rsid w:val="00755F4A"/>
    <w:rsid w:val="00765441"/>
    <w:rsid w:val="00765825"/>
    <w:rsid w:val="007670C8"/>
    <w:rsid w:val="007677A6"/>
    <w:rsid w:val="00781E73"/>
    <w:rsid w:val="007838E9"/>
    <w:rsid w:val="00783C6E"/>
    <w:rsid w:val="007843F9"/>
    <w:rsid w:val="00790753"/>
    <w:rsid w:val="00795BFD"/>
    <w:rsid w:val="007A1455"/>
    <w:rsid w:val="007A305C"/>
    <w:rsid w:val="007A3896"/>
    <w:rsid w:val="007A3C1E"/>
    <w:rsid w:val="007B2053"/>
    <w:rsid w:val="007B2112"/>
    <w:rsid w:val="007B2B44"/>
    <w:rsid w:val="007B68F0"/>
    <w:rsid w:val="007C491A"/>
    <w:rsid w:val="007C79F7"/>
    <w:rsid w:val="007D0C9E"/>
    <w:rsid w:val="007D27C2"/>
    <w:rsid w:val="007D3DF0"/>
    <w:rsid w:val="007E5C5F"/>
    <w:rsid w:val="007E6383"/>
    <w:rsid w:val="007F3CDD"/>
    <w:rsid w:val="007F665F"/>
    <w:rsid w:val="00801E94"/>
    <w:rsid w:val="0080560C"/>
    <w:rsid w:val="008108DA"/>
    <w:rsid w:val="00810D1C"/>
    <w:rsid w:val="0081446C"/>
    <w:rsid w:val="00814CD6"/>
    <w:rsid w:val="00820A86"/>
    <w:rsid w:val="008263A2"/>
    <w:rsid w:val="00827C22"/>
    <w:rsid w:val="00831DF9"/>
    <w:rsid w:val="00834269"/>
    <w:rsid w:val="00841BD0"/>
    <w:rsid w:val="00844F4E"/>
    <w:rsid w:val="00847790"/>
    <w:rsid w:val="00850876"/>
    <w:rsid w:val="008514C6"/>
    <w:rsid w:val="00852971"/>
    <w:rsid w:val="008551AF"/>
    <w:rsid w:val="00855A2D"/>
    <w:rsid w:val="008565B1"/>
    <w:rsid w:val="00856BBA"/>
    <w:rsid w:val="008601A5"/>
    <w:rsid w:val="008800D0"/>
    <w:rsid w:val="008852F5"/>
    <w:rsid w:val="00887868"/>
    <w:rsid w:val="00890FA2"/>
    <w:rsid w:val="00897FA1"/>
    <w:rsid w:val="008A1287"/>
    <w:rsid w:val="008A5407"/>
    <w:rsid w:val="008A6D01"/>
    <w:rsid w:val="008A6E89"/>
    <w:rsid w:val="008B3ECC"/>
    <w:rsid w:val="008B4300"/>
    <w:rsid w:val="008C113C"/>
    <w:rsid w:val="008C1CFD"/>
    <w:rsid w:val="008C3125"/>
    <w:rsid w:val="008C55D4"/>
    <w:rsid w:val="008C6F1A"/>
    <w:rsid w:val="008C79D6"/>
    <w:rsid w:val="008D04DC"/>
    <w:rsid w:val="008D3611"/>
    <w:rsid w:val="008D4A00"/>
    <w:rsid w:val="008D5894"/>
    <w:rsid w:val="008F1C6B"/>
    <w:rsid w:val="008F3C9A"/>
    <w:rsid w:val="008F76FC"/>
    <w:rsid w:val="009002E0"/>
    <w:rsid w:val="00904535"/>
    <w:rsid w:val="00904A89"/>
    <w:rsid w:val="00912D0B"/>
    <w:rsid w:val="00916A7D"/>
    <w:rsid w:val="009171A3"/>
    <w:rsid w:val="009173BF"/>
    <w:rsid w:val="00920A0B"/>
    <w:rsid w:val="0092344A"/>
    <w:rsid w:val="00924179"/>
    <w:rsid w:val="009267D7"/>
    <w:rsid w:val="009279FE"/>
    <w:rsid w:val="00927D3F"/>
    <w:rsid w:val="0093118F"/>
    <w:rsid w:val="00933E9D"/>
    <w:rsid w:val="00937574"/>
    <w:rsid w:val="00940921"/>
    <w:rsid w:val="00941656"/>
    <w:rsid w:val="00942397"/>
    <w:rsid w:val="00946B4E"/>
    <w:rsid w:val="00950036"/>
    <w:rsid w:val="00953CDE"/>
    <w:rsid w:val="00954EA2"/>
    <w:rsid w:val="0096692A"/>
    <w:rsid w:val="0097074B"/>
    <w:rsid w:val="00974EF1"/>
    <w:rsid w:val="00980460"/>
    <w:rsid w:val="009826E2"/>
    <w:rsid w:val="009840FE"/>
    <w:rsid w:val="00987CCF"/>
    <w:rsid w:val="0099090A"/>
    <w:rsid w:val="009909E4"/>
    <w:rsid w:val="00990EE9"/>
    <w:rsid w:val="00991696"/>
    <w:rsid w:val="00992AEB"/>
    <w:rsid w:val="009A3DE1"/>
    <w:rsid w:val="009B208D"/>
    <w:rsid w:val="009B2714"/>
    <w:rsid w:val="009B44E9"/>
    <w:rsid w:val="009B53A8"/>
    <w:rsid w:val="009C1254"/>
    <w:rsid w:val="009D00E1"/>
    <w:rsid w:val="009D2799"/>
    <w:rsid w:val="009D6694"/>
    <w:rsid w:val="009D7C54"/>
    <w:rsid w:val="009E7F17"/>
    <w:rsid w:val="009F7220"/>
    <w:rsid w:val="00A005FA"/>
    <w:rsid w:val="00A01183"/>
    <w:rsid w:val="00A019FE"/>
    <w:rsid w:val="00A0316B"/>
    <w:rsid w:val="00A04044"/>
    <w:rsid w:val="00A061DB"/>
    <w:rsid w:val="00A0699F"/>
    <w:rsid w:val="00A14E93"/>
    <w:rsid w:val="00A15363"/>
    <w:rsid w:val="00A250EE"/>
    <w:rsid w:val="00A277A5"/>
    <w:rsid w:val="00A31654"/>
    <w:rsid w:val="00A41D36"/>
    <w:rsid w:val="00A44BA9"/>
    <w:rsid w:val="00A54F30"/>
    <w:rsid w:val="00A56713"/>
    <w:rsid w:val="00A56FF0"/>
    <w:rsid w:val="00A6153B"/>
    <w:rsid w:val="00A634C2"/>
    <w:rsid w:val="00A66A3D"/>
    <w:rsid w:val="00A66C49"/>
    <w:rsid w:val="00A71BE2"/>
    <w:rsid w:val="00A74F6F"/>
    <w:rsid w:val="00A76CCC"/>
    <w:rsid w:val="00A81877"/>
    <w:rsid w:val="00A87F1D"/>
    <w:rsid w:val="00A96789"/>
    <w:rsid w:val="00AA7F6A"/>
    <w:rsid w:val="00AB31B6"/>
    <w:rsid w:val="00AC150C"/>
    <w:rsid w:val="00AC7747"/>
    <w:rsid w:val="00AD685B"/>
    <w:rsid w:val="00AF06BF"/>
    <w:rsid w:val="00AF6D72"/>
    <w:rsid w:val="00B00458"/>
    <w:rsid w:val="00B1042F"/>
    <w:rsid w:val="00B156F3"/>
    <w:rsid w:val="00B178EE"/>
    <w:rsid w:val="00B22287"/>
    <w:rsid w:val="00B2249E"/>
    <w:rsid w:val="00B339D0"/>
    <w:rsid w:val="00B36F17"/>
    <w:rsid w:val="00B41C60"/>
    <w:rsid w:val="00B42AC8"/>
    <w:rsid w:val="00B42AF1"/>
    <w:rsid w:val="00B60691"/>
    <w:rsid w:val="00B627DF"/>
    <w:rsid w:val="00B6596A"/>
    <w:rsid w:val="00B725A9"/>
    <w:rsid w:val="00B7523B"/>
    <w:rsid w:val="00B75DC1"/>
    <w:rsid w:val="00B95EC0"/>
    <w:rsid w:val="00BA09C6"/>
    <w:rsid w:val="00BB1C4F"/>
    <w:rsid w:val="00BB543D"/>
    <w:rsid w:val="00BB6F37"/>
    <w:rsid w:val="00BD04BA"/>
    <w:rsid w:val="00BD22C8"/>
    <w:rsid w:val="00BD279A"/>
    <w:rsid w:val="00BD5E0E"/>
    <w:rsid w:val="00BD6371"/>
    <w:rsid w:val="00BD63F7"/>
    <w:rsid w:val="00BD737E"/>
    <w:rsid w:val="00BF4EEA"/>
    <w:rsid w:val="00BF6026"/>
    <w:rsid w:val="00BF61FB"/>
    <w:rsid w:val="00C002AF"/>
    <w:rsid w:val="00C00C22"/>
    <w:rsid w:val="00C07B39"/>
    <w:rsid w:val="00C1027E"/>
    <w:rsid w:val="00C2100F"/>
    <w:rsid w:val="00C25530"/>
    <w:rsid w:val="00C34056"/>
    <w:rsid w:val="00C34768"/>
    <w:rsid w:val="00C35DEC"/>
    <w:rsid w:val="00C37A15"/>
    <w:rsid w:val="00C40B9B"/>
    <w:rsid w:val="00C4101E"/>
    <w:rsid w:val="00C41CE5"/>
    <w:rsid w:val="00C45EE8"/>
    <w:rsid w:val="00C55207"/>
    <w:rsid w:val="00C607E9"/>
    <w:rsid w:val="00C623C1"/>
    <w:rsid w:val="00C6642B"/>
    <w:rsid w:val="00C7084A"/>
    <w:rsid w:val="00C70D6B"/>
    <w:rsid w:val="00C74C44"/>
    <w:rsid w:val="00C80C70"/>
    <w:rsid w:val="00C82584"/>
    <w:rsid w:val="00C84754"/>
    <w:rsid w:val="00C84FE3"/>
    <w:rsid w:val="00C9174F"/>
    <w:rsid w:val="00C93AD5"/>
    <w:rsid w:val="00CA0913"/>
    <w:rsid w:val="00CB342A"/>
    <w:rsid w:val="00CB6204"/>
    <w:rsid w:val="00CC1D0B"/>
    <w:rsid w:val="00CD1D97"/>
    <w:rsid w:val="00CD2661"/>
    <w:rsid w:val="00CE61C3"/>
    <w:rsid w:val="00CE7022"/>
    <w:rsid w:val="00CF2A16"/>
    <w:rsid w:val="00CF77A0"/>
    <w:rsid w:val="00D06003"/>
    <w:rsid w:val="00D113FC"/>
    <w:rsid w:val="00D137E2"/>
    <w:rsid w:val="00D13C43"/>
    <w:rsid w:val="00D2151E"/>
    <w:rsid w:val="00D30A7E"/>
    <w:rsid w:val="00D323D6"/>
    <w:rsid w:val="00D3642D"/>
    <w:rsid w:val="00D46622"/>
    <w:rsid w:val="00D531CC"/>
    <w:rsid w:val="00D54271"/>
    <w:rsid w:val="00D720EA"/>
    <w:rsid w:val="00D73549"/>
    <w:rsid w:val="00D75600"/>
    <w:rsid w:val="00D83292"/>
    <w:rsid w:val="00D841F5"/>
    <w:rsid w:val="00D932AB"/>
    <w:rsid w:val="00D94D7E"/>
    <w:rsid w:val="00D95A8C"/>
    <w:rsid w:val="00D95FA2"/>
    <w:rsid w:val="00DA3C61"/>
    <w:rsid w:val="00DA41F4"/>
    <w:rsid w:val="00DA4EBF"/>
    <w:rsid w:val="00DA5981"/>
    <w:rsid w:val="00DA7210"/>
    <w:rsid w:val="00DB099A"/>
    <w:rsid w:val="00DB2A1D"/>
    <w:rsid w:val="00DC19BC"/>
    <w:rsid w:val="00DC29DC"/>
    <w:rsid w:val="00DC5DAD"/>
    <w:rsid w:val="00DD253D"/>
    <w:rsid w:val="00DD2FE4"/>
    <w:rsid w:val="00DD7309"/>
    <w:rsid w:val="00DE118B"/>
    <w:rsid w:val="00DE6A43"/>
    <w:rsid w:val="00DF016B"/>
    <w:rsid w:val="00DF69B8"/>
    <w:rsid w:val="00DF7094"/>
    <w:rsid w:val="00DF7169"/>
    <w:rsid w:val="00E00F19"/>
    <w:rsid w:val="00E079F3"/>
    <w:rsid w:val="00E07D68"/>
    <w:rsid w:val="00E14F1D"/>
    <w:rsid w:val="00E15BB8"/>
    <w:rsid w:val="00E161E4"/>
    <w:rsid w:val="00E23253"/>
    <w:rsid w:val="00E26F92"/>
    <w:rsid w:val="00E313B3"/>
    <w:rsid w:val="00E34949"/>
    <w:rsid w:val="00E35099"/>
    <w:rsid w:val="00E41EAC"/>
    <w:rsid w:val="00E427A3"/>
    <w:rsid w:val="00E431B2"/>
    <w:rsid w:val="00E443E4"/>
    <w:rsid w:val="00E451E0"/>
    <w:rsid w:val="00E46A41"/>
    <w:rsid w:val="00E522CB"/>
    <w:rsid w:val="00E57A4A"/>
    <w:rsid w:val="00E6520D"/>
    <w:rsid w:val="00E86B3E"/>
    <w:rsid w:val="00E87D8A"/>
    <w:rsid w:val="00E909D1"/>
    <w:rsid w:val="00E910A5"/>
    <w:rsid w:val="00E9204B"/>
    <w:rsid w:val="00E92322"/>
    <w:rsid w:val="00EA400D"/>
    <w:rsid w:val="00EA4073"/>
    <w:rsid w:val="00EA771B"/>
    <w:rsid w:val="00EB3256"/>
    <w:rsid w:val="00ED59D2"/>
    <w:rsid w:val="00ED6C16"/>
    <w:rsid w:val="00EE3883"/>
    <w:rsid w:val="00EE58CA"/>
    <w:rsid w:val="00EE6C3B"/>
    <w:rsid w:val="00EF27A0"/>
    <w:rsid w:val="00EF747B"/>
    <w:rsid w:val="00F02F17"/>
    <w:rsid w:val="00F12547"/>
    <w:rsid w:val="00F269F3"/>
    <w:rsid w:val="00F50F03"/>
    <w:rsid w:val="00F5198F"/>
    <w:rsid w:val="00F5591C"/>
    <w:rsid w:val="00F5633D"/>
    <w:rsid w:val="00F6097A"/>
    <w:rsid w:val="00F72381"/>
    <w:rsid w:val="00F77F02"/>
    <w:rsid w:val="00F8065C"/>
    <w:rsid w:val="00F80E5F"/>
    <w:rsid w:val="00F856E5"/>
    <w:rsid w:val="00F87F1D"/>
    <w:rsid w:val="00F91312"/>
    <w:rsid w:val="00F918C8"/>
    <w:rsid w:val="00F93E2D"/>
    <w:rsid w:val="00F96AD1"/>
    <w:rsid w:val="00F9785B"/>
    <w:rsid w:val="00FA0A4C"/>
    <w:rsid w:val="00FA27AF"/>
    <w:rsid w:val="00FA4E5C"/>
    <w:rsid w:val="00FB0254"/>
    <w:rsid w:val="00FB39A2"/>
    <w:rsid w:val="00FC0128"/>
    <w:rsid w:val="00FC2935"/>
    <w:rsid w:val="00FD27BA"/>
    <w:rsid w:val="00FD7506"/>
    <w:rsid w:val="00FE7143"/>
    <w:rsid w:val="00FE79C8"/>
    <w:rsid w:val="00FF0E3E"/>
    <w:rsid w:val="00FF1829"/>
    <w:rsid w:val="00FF4140"/>
    <w:rsid w:val="00FF6376"/>
    <w:rsid w:val="00FF7434"/>
    <w:rsid w:val="01A3B498"/>
    <w:rsid w:val="02130214"/>
    <w:rsid w:val="02363FE9"/>
    <w:rsid w:val="02A64D80"/>
    <w:rsid w:val="031A603C"/>
    <w:rsid w:val="031FEC8A"/>
    <w:rsid w:val="035A8988"/>
    <w:rsid w:val="04F2F5F6"/>
    <w:rsid w:val="052E3189"/>
    <w:rsid w:val="0560B93F"/>
    <w:rsid w:val="0575DBAD"/>
    <w:rsid w:val="05ED4978"/>
    <w:rsid w:val="06171887"/>
    <w:rsid w:val="06A2DDBD"/>
    <w:rsid w:val="0720EEA9"/>
    <w:rsid w:val="0832DFAA"/>
    <w:rsid w:val="08B399E0"/>
    <w:rsid w:val="08B83A01"/>
    <w:rsid w:val="08F0E6A7"/>
    <w:rsid w:val="095FDCAD"/>
    <w:rsid w:val="09F2877A"/>
    <w:rsid w:val="0A1D36C4"/>
    <w:rsid w:val="0A82DBC4"/>
    <w:rsid w:val="0AF6BBBD"/>
    <w:rsid w:val="0B02BAE8"/>
    <w:rsid w:val="0B2B2186"/>
    <w:rsid w:val="0B3BA66A"/>
    <w:rsid w:val="0B5032F6"/>
    <w:rsid w:val="0B51DD66"/>
    <w:rsid w:val="0B5D7597"/>
    <w:rsid w:val="0B9DB39B"/>
    <w:rsid w:val="0BAF93FE"/>
    <w:rsid w:val="0C3F4EEE"/>
    <w:rsid w:val="0C416D9A"/>
    <w:rsid w:val="0C98E54B"/>
    <w:rsid w:val="0CE03B98"/>
    <w:rsid w:val="0DA778F1"/>
    <w:rsid w:val="0E633C80"/>
    <w:rsid w:val="0E92C279"/>
    <w:rsid w:val="0EA6F741"/>
    <w:rsid w:val="0F932245"/>
    <w:rsid w:val="0FEFA1BC"/>
    <w:rsid w:val="1027C997"/>
    <w:rsid w:val="10655D17"/>
    <w:rsid w:val="10BA47EC"/>
    <w:rsid w:val="123C8907"/>
    <w:rsid w:val="13003949"/>
    <w:rsid w:val="133ABC57"/>
    <w:rsid w:val="13506C50"/>
    <w:rsid w:val="135B6ED0"/>
    <w:rsid w:val="137E38E7"/>
    <w:rsid w:val="14129DCD"/>
    <w:rsid w:val="142E0BAC"/>
    <w:rsid w:val="14433095"/>
    <w:rsid w:val="14C27923"/>
    <w:rsid w:val="14E3C7C3"/>
    <w:rsid w:val="15067CAA"/>
    <w:rsid w:val="15155429"/>
    <w:rsid w:val="1540596D"/>
    <w:rsid w:val="1551BEE3"/>
    <w:rsid w:val="156FA92D"/>
    <w:rsid w:val="158B11D5"/>
    <w:rsid w:val="15B021B2"/>
    <w:rsid w:val="15CCAB6D"/>
    <w:rsid w:val="162B4C64"/>
    <w:rsid w:val="16679FA4"/>
    <w:rsid w:val="1692ECD3"/>
    <w:rsid w:val="16DB4B58"/>
    <w:rsid w:val="17361A3A"/>
    <w:rsid w:val="1762A574"/>
    <w:rsid w:val="18308D33"/>
    <w:rsid w:val="18564337"/>
    <w:rsid w:val="18EDAD46"/>
    <w:rsid w:val="1919F578"/>
    <w:rsid w:val="192E6A66"/>
    <w:rsid w:val="1962ED26"/>
    <w:rsid w:val="19BD809D"/>
    <w:rsid w:val="19CC5D94"/>
    <w:rsid w:val="19D0101A"/>
    <w:rsid w:val="1A108AC9"/>
    <w:rsid w:val="1B15BF43"/>
    <w:rsid w:val="1B39B5E7"/>
    <w:rsid w:val="1B3F6BED"/>
    <w:rsid w:val="1B8C7105"/>
    <w:rsid w:val="1BEDA793"/>
    <w:rsid w:val="1C7127CE"/>
    <w:rsid w:val="1D1130D8"/>
    <w:rsid w:val="1DA42CCE"/>
    <w:rsid w:val="1DE5601E"/>
    <w:rsid w:val="1E0A413B"/>
    <w:rsid w:val="1E0FF922"/>
    <w:rsid w:val="1EEBC24C"/>
    <w:rsid w:val="1F207BDE"/>
    <w:rsid w:val="1F34DA93"/>
    <w:rsid w:val="1FD0C569"/>
    <w:rsid w:val="1FF1A8D9"/>
    <w:rsid w:val="1FFAAD28"/>
    <w:rsid w:val="1FFAB2B2"/>
    <w:rsid w:val="2033870E"/>
    <w:rsid w:val="20C5D685"/>
    <w:rsid w:val="2156F2CD"/>
    <w:rsid w:val="2171EA32"/>
    <w:rsid w:val="218A5F4F"/>
    <w:rsid w:val="21A318AF"/>
    <w:rsid w:val="21C4EB13"/>
    <w:rsid w:val="21F04B5C"/>
    <w:rsid w:val="2213212B"/>
    <w:rsid w:val="222890DA"/>
    <w:rsid w:val="2247DF97"/>
    <w:rsid w:val="225A5C68"/>
    <w:rsid w:val="2260FF2D"/>
    <w:rsid w:val="237D2516"/>
    <w:rsid w:val="23972F76"/>
    <w:rsid w:val="23A3F109"/>
    <w:rsid w:val="244980EB"/>
    <w:rsid w:val="247F4613"/>
    <w:rsid w:val="2532685F"/>
    <w:rsid w:val="254167CD"/>
    <w:rsid w:val="2599C280"/>
    <w:rsid w:val="25AF8BC5"/>
    <w:rsid w:val="26843381"/>
    <w:rsid w:val="268993B7"/>
    <w:rsid w:val="26F16B22"/>
    <w:rsid w:val="27792DF1"/>
    <w:rsid w:val="27CDF030"/>
    <w:rsid w:val="2872A5E6"/>
    <w:rsid w:val="28AECF9D"/>
    <w:rsid w:val="28CF358C"/>
    <w:rsid w:val="296586C9"/>
    <w:rsid w:val="2977572D"/>
    <w:rsid w:val="297CD019"/>
    <w:rsid w:val="29AC28DA"/>
    <w:rsid w:val="29F4C66E"/>
    <w:rsid w:val="2A1B42C0"/>
    <w:rsid w:val="2AB0CEB3"/>
    <w:rsid w:val="2AC41C53"/>
    <w:rsid w:val="2AC8846C"/>
    <w:rsid w:val="2B377027"/>
    <w:rsid w:val="2B9336D0"/>
    <w:rsid w:val="2B999C4C"/>
    <w:rsid w:val="2BFBA4E7"/>
    <w:rsid w:val="2C40CEA7"/>
    <w:rsid w:val="2C7BD2CA"/>
    <w:rsid w:val="2D10E551"/>
    <w:rsid w:val="2D1EB203"/>
    <w:rsid w:val="2D37F85E"/>
    <w:rsid w:val="2D616B60"/>
    <w:rsid w:val="2DE86F75"/>
    <w:rsid w:val="2E9FD850"/>
    <w:rsid w:val="2EADB8C1"/>
    <w:rsid w:val="2EB3BD17"/>
    <w:rsid w:val="2EEFFDAB"/>
    <w:rsid w:val="2F528B11"/>
    <w:rsid w:val="2F799AA8"/>
    <w:rsid w:val="2F843FD6"/>
    <w:rsid w:val="2F86E7B9"/>
    <w:rsid w:val="2FF03FFA"/>
    <w:rsid w:val="3021ABC7"/>
    <w:rsid w:val="303A5368"/>
    <w:rsid w:val="30928D2F"/>
    <w:rsid w:val="30B72A64"/>
    <w:rsid w:val="31A721B1"/>
    <w:rsid w:val="31D7B857"/>
    <w:rsid w:val="32773341"/>
    <w:rsid w:val="32D6B15C"/>
    <w:rsid w:val="32E9E7FD"/>
    <w:rsid w:val="32EC5A4E"/>
    <w:rsid w:val="335FDFD2"/>
    <w:rsid w:val="340E73DF"/>
    <w:rsid w:val="3477A232"/>
    <w:rsid w:val="34873E31"/>
    <w:rsid w:val="34DC05FB"/>
    <w:rsid w:val="34FD8E34"/>
    <w:rsid w:val="3570F207"/>
    <w:rsid w:val="35B87F6D"/>
    <w:rsid w:val="35ED14B2"/>
    <w:rsid w:val="35FFCE9B"/>
    <w:rsid w:val="36A1CE13"/>
    <w:rsid w:val="37017FFB"/>
    <w:rsid w:val="3834C80E"/>
    <w:rsid w:val="38784060"/>
    <w:rsid w:val="38926F74"/>
    <w:rsid w:val="389596A2"/>
    <w:rsid w:val="38C7CCB8"/>
    <w:rsid w:val="39D78C33"/>
    <w:rsid w:val="3A37A292"/>
    <w:rsid w:val="3B0F8D6E"/>
    <w:rsid w:val="3D4198EE"/>
    <w:rsid w:val="3D77A059"/>
    <w:rsid w:val="3DADFEB4"/>
    <w:rsid w:val="3DAFE4BA"/>
    <w:rsid w:val="3DBDA5F4"/>
    <w:rsid w:val="3DC6931A"/>
    <w:rsid w:val="3DE6CD6D"/>
    <w:rsid w:val="3E4696B8"/>
    <w:rsid w:val="3E5CDEBD"/>
    <w:rsid w:val="3E9181F4"/>
    <w:rsid w:val="3EAA8696"/>
    <w:rsid w:val="3EBEB247"/>
    <w:rsid w:val="3ECA6A9F"/>
    <w:rsid w:val="3F83EF36"/>
    <w:rsid w:val="4026EBCC"/>
    <w:rsid w:val="40710C67"/>
    <w:rsid w:val="40A213E5"/>
    <w:rsid w:val="41670856"/>
    <w:rsid w:val="41B532B4"/>
    <w:rsid w:val="41C78F1F"/>
    <w:rsid w:val="4242E392"/>
    <w:rsid w:val="42AD30D4"/>
    <w:rsid w:val="43013A3F"/>
    <w:rsid w:val="4341691D"/>
    <w:rsid w:val="436CC755"/>
    <w:rsid w:val="44820F8A"/>
    <w:rsid w:val="44C047B1"/>
    <w:rsid w:val="457372B7"/>
    <w:rsid w:val="45B46F7D"/>
    <w:rsid w:val="45CC3A45"/>
    <w:rsid w:val="461CFA3F"/>
    <w:rsid w:val="46285237"/>
    <w:rsid w:val="46FAB325"/>
    <w:rsid w:val="474C47B2"/>
    <w:rsid w:val="47F064A7"/>
    <w:rsid w:val="483F29EA"/>
    <w:rsid w:val="4881F89E"/>
    <w:rsid w:val="489ADF12"/>
    <w:rsid w:val="48DF0297"/>
    <w:rsid w:val="495580AD"/>
    <w:rsid w:val="49818FA5"/>
    <w:rsid w:val="49DBE614"/>
    <w:rsid w:val="49E38365"/>
    <w:rsid w:val="49FF0809"/>
    <w:rsid w:val="4A1730AE"/>
    <w:rsid w:val="4A8E7418"/>
    <w:rsid w:val="4A975D70"/>
    <w:rsid w:val="4ACD34FE"/>
    <w:rsid w:val="4AD94AEC"/>
    <w:rsid w:val="4B48D11B"/>
    <w:rsid w:val="4B75137A"/>
    <w:rsid w:val="4B857CDB"/>
    <w:rsid w:val="4B92D5EC"/>
    <w:rsid w:val="4C00E5A4"/>
    <w:rsid w:val="4C13DA1C"/>
    <w:rsid w:val="4C346C8D"/>
    <w:rsid w:val="4D511DE6"/>
    <w:rsid w:val="4E18644F"/>
    <w:rsid w:val="4E89862E"/>
    <w:rsid w:val="4EA5AD80"/>
    <w:rsid w:val="4ED3D9F2"/>
    <w:rsid w:val="4EEAD8A3"/>
    <w:rsid w:val="4F1D6882"/>
    <w:rsid w:val="4FE03862"/>
    <w:rsid w:val="500C2E32"/>
    <w:rsid w:val="50179B7A"/>
    <w:rsid w:val="5053E7A8"/>
    <w:rsid w:val="505E8791"/>
    <w:rsid w:val="50A4D677"/>
    <w:rsid w:val="50B3CA02"/>
    <w:rsid w:val="50C13E7C"/>
    <w:rsid w:val="50D32790"/>
    <w:rsid w:val="5394C673"/>
    <w:rsid w:val="539EF237"/>
    <w:rsid w:val="53E83A73"/>
    <w:rsid w:val="5407237A"/>
    <w:rsid w:val="5410E8DC"/>
    <w:rsid w:val="54968519"/>
    <w:rsid w:val="54AF4DB5"/>
    <w:rsid w:val="55A9E77D"/>
    <w:rsid w:val="563A97F7"/>
    <w:rsid w:val="56715AA6"/>
    <w:rsid w:val="567CD177"/>
    <w:rsid w:val="56F18E24"/>
    <w:rsid w:val="571218F7"/>
    <w:rsid w:val="57183F80"/>
    <w:rsid w:val="5737A837"/>
    <w:rsid w:val="58079096"/>
    <w:rsid w:val="583D4D2D"/>
    <w:rsid w:val="585A269B"/>
    <w:rsid w:val="59724869"/>
    <w:rsid w:val="5A39F1CC"/>
    <w:rsid w:val="5A3F2CAC"/>
    <w:rsid w:val="5A6427D8"/>
    <w:rsid w:val="5AB95D04"/>
    <w:rsid w:val="5AC4F118"/>
    <w:rsid w:val="5B2ABF67"/>
    <w:rsid w:val="5B51A218"/>
    <w:rsid w:val="5BA2C2E4"/>
    <w:rsid w:val="5C0E830D"/>
    <w:rsid w:val="5C35F955"/>
    <w:rsid w:val="5CE22D37"/>
    <w:rsid w:val="5D1CB52E"/>
    <w:rsid w:val="5D412F46"/>
    <w:rsid w:val="5D872A65"/>
    <w:rsid w:val="5E1D23F1"/>
    <w:rsid w:val="5E25891A"/>
    <w:rsid w:val="5F0D62EF"/>
    <w:rsid w:val="5F470AF0"/>
    <w:rsid w:val="5FB202E6"/>
    <w:rsid w:val="5FDEC32C"/>
    <w:rsid w:val="603DE280"/>
    <w:rsid w:val="60C00E9B"/>
    <w:rsid w:val="60CD0B81"/>
    <w:rsid w:val="612F0A7B"/>
    <w:rsid w:val="613D1E24"/>
    <w:rsid w:val="6179B366"/>
    <w:rsid w:val="6227DE02"/>
    <w:rsid w:val="628154A5"/>
    <w:rsid w:val="62C9F3B0"/>
    <w:rsid w:val="62E1A559"/>
    <w:rsid w:val="6329CCA9"/>
    <w:rsid w:val="6369C2A4"/>
    <w:rsid w:val="6378D262"/>
    <w:rsid w:val="63CB8394"/>
    <w:rsid w:val="63D42BA2"/>
    <w:rsid w:val="640E3FE5"/>
    <w:rsid w:val="648FD440"/>
    <w:rsid w:val="64F58853"/>
    <w:rsid w:val="6532CFE1"/>
    <w:rsid w:val="65626553"/>
    <w:rsid w:val="6594BE6F"/>
    <w:rsid w:val="65C20BA3"/>
    <w:rsid w:val="66576D4D"/>
    <w:rsid w:val="6707B6D1"/>
    <w:rsid w:val="67333352"/>
    <w:rsid w:val="67D31840"/>
    <w:rsid w:val="68572208"/>
    <w:rsid w:val="68CB3B1B"/>
    <w:rsid w:val="68CCBB76"/>
    <w:rsid w:val="68ED38E6"/>
    <w:rsid w:val="69087521"/>
    <w:rsid w:val="6A7B97AE"/>
    <w:rsid w:val="6B0D5717"/>
    <w:rsid w:val="6B10FDEC"/>
    <w:rsid w:val="6B224C87"/>
    <w:rsid w:val="6B40C957"/>
    <w:rsid w:val="6BF5538A"/>
    <w:rsid w:val="6C0498A8"/>
    <w:rsid w:val="6C5BBB17"/>
    <w:rsid w:val="6C90B193"/>
    <w:rsid w:val="6CAEC35F"/>
    <w:rsid w:val="6D79553A"/>
    <w:rsid w:val="6DCBC4BD"/>
    <w:rsid w:val="6E660C4F"/>
    <w:rsid w:val="6E73ECE1"/>
    <w:rsid w:val="6F7B3C0A"/>
    <w:rsid w:val="6F81A91B"/>
    <w:rsid w:val="70167D0E"/>
    <w:rsid w:val="7038AC28"/>
    <w:rsid w:val="706A2173"/>
    <w:rsid w:val="7076AD7D"/>
    <w:rsid w:val="70CDF22F"/>
    <w:rsid w:val="71662D76"/>
    <w:rsid w:val="717A888C"/>
    <w:rsid w:val="71884489"/>
    <w:rsid w:val="71A213CA"/>
    <w:rsid w:val="71FBB947"/>
    <w:rsid w:val="7225EFF9"/>
    <w:rsid w:val="722EE350"/>
    <w:rsid w:val="7249048F"/>
    <w:rsid w:val="7269C290"/>
    <w:rsid w:val="72732BA8"/>
    <w:rsid w:val="728B6458"/>
    <w:rsid w:val="72994AAE"/>
    <w:rsid w:val="72B1B2E3"/>
    <w:rsid w:val="73053FFE"/>
    <w:rsid w:val="735E4439"/>
    <w:rsid w:val="73CDF39C"/>
    <w:rsid w:val="74718F91"/>
    <w:rsid w:val="74C89F6B"/>
    <w:rsid w:val="74CCBCE2"/>
    <w:rsid w:val="74F17BCD"/>
    <w:rsid w:val="7521655C"/>
    <w:rsid w:val="7575F6EE"/>
    <w:rsid w:val="75C2600D"/>
    <w:rsid w:val="75EEDBB8"/>
    <w:rsid w:val="7634899A"/>
    <w:rsid w:val="76872018"/>
    <w:rsid w:val="76C0E4A8"/>
    <w:rsid w:val="76E09E2F"/>
    <w:rsid w:val="76EB7B4F"/>
    <w:rsid w:val="77626BE8"/>
    <w:rsid w:val="7786B897"/>
    <w:rsid w:val="778B15CD"/>
    <w:rsid w:val="779D04AE"/>
    <w:rsid w:val="77FA0D62"/>
    <w:rsid w:val="7806A37E"/>
    <w:rsid w:val="786C6810"/>
    <w:rsid w:val="78877AB0"/>
    <w:rsid w:val="78ACBEFA"/>
    <w:rsid w:val="78D9F59B"/>
    <w:rsid w:val="79702A0B"/>
    <w:rsid w:val="7A06B795"/>
    <w:rsid w:val="7AD9D708"/>
    <w:rsid w:val="7AF21F40"/>
    <w:rsid w:val="7B13647B"/>
    <w:rsid w:val="7B27AB99"/>
    <w:rsid w:val="7B8F6334"/>
    <w:rsid w:val="7BD046D2"/>
    <w:rsid w:val="7BD31590"/>
    <w:rsid w:val="7C569033"/>
    <w:rsid w:val="7C8E9F82"/>
    <w:rsid w:val="7DA432EB"/>
    <w:rsid w:val="7DF41680"/>
    <w:rsid w:val="7E54780D"/>
    <w:rsid w:val="7FE619E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E7A86"/>
  <w15:chartTrackingRefBased/>
  <w15:docId w15:val="{0ABA8B15-9484-41FF-8B60-008CC3698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ui-provider" w:customStyle="1">
    <w:name w:val="ui-provider"/>
    <w:basedOn w:val="DefaultParagraphFont"/>
    <w:uiPriority w:val="1"/>
    <w:rsid w:val="42AD30D4"/>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D0AAE"/>
    <w:rPr>
      <w:b/>
      <w:bCs/>
    </w:rPr>
  </w:style>
  <w:style w:type="character" w:styleId="CommentSubjectChar" w:customStyle="1">
    <w:name w:val="Comment Subject Char"/>
    <w:basedOn w:val="CommentTextChar"/>
    <w:link w:val="CommentSubject"/>
    <w:uiPriority w:val="99"/>
    <w:semiHidden/>
    <w:rsid w:val="002D0AAE"/>
    <w:rPr>
      <w:b/>
      <w:bCs/>
      <w:sz w:val="20"/>
      <w:szCs w:val="20"/>
    </w:rPr>
  </w:style>
  <w:style w:type="paragraph" w:styleId="Revision">
    <w:name w:val="Revision"/>
    <w:hidden/>
    <w:uiPriority w:val="99"/>
    <w:semiHidden/>
    <w:rsid w:val="00C002AF"/>
    <w:pPr>
      <w:spacing w:after="0" w:line="240" w:lineRule="auto"/>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microsoft.com/office/2019/05/relationships/documenttasks" Target="documenttasks/documenttasks1.xml" Id="rId14" /><Relationship Type="http://schemas.microsoft.com/office/2011/relationships/people" Target="people.xml" Id="Rf9f11a29a5ee4d52" /><Relationship Type="http://schemas.microsoft.com/office/2011/relationships/commentsExtended" Target="commentsExtended.xml" Id="Rc9659ea178df4263" /><Relationship Type="http://schemas.microsoft.com/office/2016/09/relationships/commentsIds" Target="commentsIds.xml" Id="R03fd28d3032f494e" /><Relationship Type="http://schemas.microsoft.com/office/2020/10/relationships/intelligence" Target="intelligence2.xml" Id="Re74eb2f8a48a4fb7"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05B396F8-4D78-4D03-8A36-B3D320B929D0}">
    <t:Anchor>
      <t:Comment id="1421489220"/>
    </t:Anchor>
    <t:History>
      <t:Event id="{7E4B0306-D479-4A58-9A65-61CEB544A617}" time="2024-05-16T01:05:05.008Z">
        <t:Attribution userId="S::kblanchette@castlemain.com::15bf4d20-261c-4ebd-ad6d-3522ca1ea2c0" userProvider="AD" userName="Kim Blanchette"/>
        <t:Anchor>
          <t:Comment id="1421489220"/>
        </t:Anchor>
        <t:Create/>
      </t:Event>
      <t:Event id="{35845F3E-13AC-4A75-98F1-DB5C71027B22}" time="2024-05-16T01:05:05.008Z">
        <t:Attribution userId="S::kblanchette@castlemain.com::15bf4d20-261c-4ebd-ad6d-3522ca1ea2c0" userProvider="AD" userName="Kim Blanchette"/>
        <t:Anchor>
          <t:Comment id="1421489220"/>
        </t:Anchor>
        <t:Assign userId="S::ctobin@castlemain.com::47543a79-c6fb-4151-882e-235ec3d84e9b" userProvider="AD" userName="Cara Tobin"/>
      </t:Event>
      <t:Event id="{D259CD10-19D4-42D7-9C15-D09126A25F03}" time="2024-05-16T01:05:05.008Z">
        <t:Attribution userId="S::kblanchette@castlemain.com::15bf4d20-261c-4ebd-ad6d-3522ca1ea2c0" userProvider="AD" userName="Kim Blanchette"/>
        <t:Anchor>
          <t:Comment id="1421489220"/>
        </t:Anchor>
        <t:SetTitle title="I wonder if the letter is more the client email that sends out the document, why we are offering it? @Cara Tobin and @Natasha Mckenzie this is where we could provide an offer of a pro-bono call to advise on communications."/>
      </t:Event>
    </t:History>
  </t:Task>
  <t:Task id="{F240DEA1-BDAD-4097-9697-22531AC1ADC6}">
    <t:Anchor>
      <t:Comment id="915268516"/>
    </t:Anchor>
    <t:History>
      <t:Event id="{47E9728A-9579-431E-8400-2FB915DAAE7E}" time="2024-05-16T01:25:02.862Z">
        <t:Attribution userId="S::kblanchette@castlemain.com::15bf4d20-261c-4ebd-ad6d-3522ca1ea2c0" userProvider="AD" userName="Kim Blanchette"/>
        <t:Anchor>
          <t:Comment id="915268516"/>
        </t:Anchor>
        <t:Create/>
      </t:Event>
      <t:Event id="{A98744F4-A543-4A73-AEE5-5388960FB982}" time="2024-05-16T01:25:02.862Z">
        <t:Attribution userId="S::kblanchette@castlemain.com::15bf4d20-261c-4ebd-ad6d-3522ca1ea2c0" userProvider="AD" userName="Kim Blanchette"/>
        <t:Anchor>
          <t:Comment id="915268516"/>
        </t:Anchor>
        <t:Assign userId="S::ctobin@castlemain.com::47543a79-c6fb-4151-882e-235ec3d84e9b" userProvider="AD" userName="Cara Tobin"/>
      </t:Event>
      <t:Event id="{849459B8-9AAB-497D-BD75-EB23A759BF6E}" time="2024-05-16T01:25:02.862Z">
        <t:Attribution userId="S::kblanchette@castlemain.com::15bf4d20-261c-4ebd-ad6d-3522ca1ea2c0" userProvider="AD" userName="Kim Blanchette"/>
        <t:Anchor>
          <t:Comment id="915268516"/>
        </t:Anchor>
        <t:SetTitle title="@Cara Tobin @Monica Hermary @Klara Needler Thoughts on some tips for comms in crisis Establish a common contact number and spokesperson, someone who the community will associate with important updates Try to have a regular cadence of updates and share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PermissionLevels xmlns="093119c6-8d6a-444e-9a4e-6b65e9fd37a9" xsi:nil="true"/>
    <Thumbnail xmlns="093119c6-8d6a-444e-9a4e-6b65e9fd37a9" xsi:nil="true"/>
    <MigrationWizId xmlns="093119c6-8d6a-444e-9a4e-6b65e9fd37a9" xsi:nil="true"/>
    <MigrationWizIdVersion xmlns="093119c6-8d6a-444e-9a4e-6b65e9fd37a9" xsi:nil="true"/>
    <MigrationWizIdPermissions xmlns="093119c6-8d6a-444e-9a4e-6b65e9fd37a9" xsi:nil="true"/>
    <lcf76f155ced4ddcb4097134ff3c332f0 xmlns="093119c6-8d6a-444e-9a4e-6b65e9fd37a9" xsi:nil="true"/>
    <lcf76f155ced4ddcb4097134ff3c332f1 xmlns="093119c6-8d6a-444e-9a4e-6b65e9fd37a9" xsi:nil="true"/>
    <TaxCatchAll xmlns="71ce3f31-2187-473b-8e09-c08458792a5f" xsi:nil="true"/>
    <lcf76f155ced4ddcb4097134ff3c332f xmlns="093119c6-8d6a-444e-9a4e-6b65e9fd37a9">
      <Terms xmlns="http://schemas.microsoft.com/office/infopath/2007/PartnerControls"/>
    </lcf76f155ced4ddcb4097134ff3c332f>
    <MigrationWizIdDocumentLibraryPermissions xmlns="093119c6-8d6a-444e-9a4e-6b65e9fd37a9" xsi:nil="true"/>
    <MigrationWizIdSecurityGroups xmlns="093119c6-8d6a-444e-9a4e-6b65e9fd37a9" xsi:nil="true"/>
    <SharedWithUsers xmlns="71ce3f31-2187-473b-8e09-c08458792a5f">
      <UserInfo>
        <DisplayName>Monica Hermary</DisplayName>
        <AccountId>4861</AccountId>
        <AccountType/>
      </UserInfo>
      <UserInfo>
        <DisplayName>Kim Blanchette</DisplayName>
        <AccountId>6354</AccountId>
        <AccountType/>
      </UserInfo>
      <UserInfo>
        <DisplayName>Cara Tobin</DisplayName>
        <AccountId>4829</AccountId>
        <AccountType/>
      </UserInfo>
      <UserInfo>
        <DisplayName>Theresa Ranallo</DisplayName>
        <AccountId>6364</AccountId>
        <AccountType/>
      </UserInfo>
      <UserInfo>
        <DisplayName>Natasha Mckenzie</DisplayName>
        <AccountId>19</AccountId>
        <AccountType/>
      </UserInfo>
      <UserInfo>
        <DisplayName>Klara Needler</DisplayName>
        <AccountId>5820</AccountId>
        <AccountType/>
      </UserInfo>
      <UserInfo>
        <DisplayName>Correy Myco</DisplayName>
        <AccountId>5957</AccountId>
        <AccountType/>
      </UserInfo>
      <UserInfo>
        <DisplayName>Jessica Dickson</DisplayName>
        <AccountId>23</AccountId>
        <AccountType/>
      </UserInfo>
      <UserInfo>
        <DisplayName>Jill Mclean</DisplayName>
        <AccountId>431</AccountId>
        <AccountType/>
      </UserInfo>
      <UserInfo>
        <DisplayName>Andrea Sweet</DisplayName>
        <AccountId>2102</AccountId>
        <AccountType/>
      </UserInfo>
      <UserInfo>
        <DisplayName>Lloyd Roberts</DisplayName>
        <AccountId>20</AccountId>
        <AccountType/>
      </UserInfo>
      <UserInfo>
        <DisplayName>Krystyna Lloyd</DisplayName>
        <AccountId>282</AccountId>
        <AccountType/>
      </UserInfo>
      <UserInfo>
        <DisplayName>Jasmine Paul</DisplayName>
        <AccountId>36</AccountId>
        <AccountType/>
      </UserInfo>
      <UserInfo>
        <DisplayName>Kris Owen</DisplayName>
        <AccountId>1694</AccountId>
        <AccountType/>
      </UserInfo>
      <UserInfo>
        <DisplayName>Alyssa Melnyk</DisplayName>
        <AccountId>14</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B6001C2B588D45B6A865EAF7F03852" ma:contentTypeVersion="26" ma:contentTypeDescription="Create a new document." ma:contentTypeScope="" ma:versionID="45105ec50d2aa88d69fe230f9cc9591e">
  <xsd:schema xmlns:xsd="http://www.w3.org/2001/XMLSchema" xmlns:xs="http://www.w3.org/2001/XMLSchema" xmlns:p="http://schemas.microsoft.com/office/2006/metadata/properties" xmlns:ns2="093119c6-8d6a-444e-9a4e-6b65e9fd37a9" xmlns:ns3="71ce3f31-2187-473b-8e09-c08458792a5f" targetNamespace="http://schemas.microsoft.com/office/2006/metadata/properties" ma:root="true" ma:fieldsID="664dd5ad449d80ccfa653ec894d2c6a1" ns2:_="" ns3:_="">
    <xsd:import namespace="093119c6-8d6a-444e-9a4e-6b65e9fd37a9"/>
    <xsd:import namespace="71ce3f31-2187-473b-8e09-c08458792a5f"/>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igrationWizIdVersion" minOccurs="0"/>
                <xsd:element ref="ns2:lcf76f155ced4ddcb4097134ff3c332f0" minOccurs="0"/>
                <xsd:element ref="ns2:MediaServiceMetadata" minOccurs="0"/>
                <xsd:element ref="ns2:MediaServiceFastMetadata" minOccurs="0"/>
                <xsd:element ref="ns2:lcf76f155ced4ddcb4097134ff3c332f1"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Thumbnail"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119c6-8d6a-444e-9a4e-6b65e9fd37a9"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igrationWizIdVersion" ma:index="13" nillable="true" ma:displayName="MigrationWizIdVersion" ma:internalName="MigrationWizIdVersion">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1" ma:index="17" nillable="true" ma:displayName="Image Tags_0" ma:hidden="true" ma:internalName="lcf76f155ced4ddcb4097134ff3c332f1" ma:readOnly="false">
      <xsd:simpleType>
        <xsd:restriction base="dms:Note"/>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0ffa4f8-f778-48c2-adfc-db288d8861a7"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Thumbnail" ma:index="30" nillable="true" ma:displayName="Thumbnail" ma:format="Thumbnail" ma:internalName="Thumbnail">
      <xsd:simpleType>
        <xsd:restriction base="dms:Unknown"/>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e3f31-2187-473b-8e09-c08458792a5f"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1a78100f-236e-46e7-a3ab-d8a630af09e3}" ma:internalName="TaxCatchAll" ma:showField="CatchAllData" ma:web="71ce3f31-2187-473b-8e09-c08458792a5f">
      <xsd:complexType>
        <xsd:complexContent>
          <xsd:extension base="dms:MultiChoiceLookup">
            <xsd:sequence>
              <xsd:element name="Value" type="dms:Lookup" maxOccurs="unbounded" minOccurs="0" nillable="true"/>
            </xsd:sequence>
          </xsd:extension>
        </xsd:complexContent>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74FA71-EE42-4E3D-AD27-0B89AECDB9DA}">
  <ds:schemaRefs>
    <ds:schemaRef ds:uri="http://schemas.microsoft.com/sharepoint/v3/contenttype/forms"/>
  </ds:schemaRefs>
</ds:datastoreItem>
</file>

<file path=customXml/itemProps2.xml><?xml version="1.0" encoding="utf-8"?>
<ds:datastoreItem xmlns:ds="http://schemas.openxmlformats.org/officeDocument/2006/customXml" ds:itemID="{4A2A1221-7C1C-44F8-AA9B-7982888D27DD}">
  <ds:schemaRefs>
    <ds:schemaRef ds:uri="http://schemas.microsoft.com/office/2006/documentManagement/types"/>
    <ds:schemaRef ds:uri="http://schemas.microsoft.com/office/infopath/2007/PartnerControls"/>
    <ds:schemaRef ds:uri="http://purl.org/dc/elements/1.1/"/>
    <ds:schemaRef ds:uri="71ce3f31-2187-473b-8e09-c08458792a5f"/>
    <ds:schemaRef ds:uri="http://www.w3.org/XML/1998/namespace"/>
    <ds:schemaRef ds:uri="http://purl.org/dc/dcmitype/"/>
    <ds:schemaRef ds:uri="http://schemas.microsoft.com/office/2006/metadata/properties"/>
    <ds:schemaRef ds:uri="http://schemas.openxmlformats.org/package/2006/metadata/core-properties"/>
    <ds:schemaRef ds:uri="093119c6-8d6a-444e-9a4e-6b65e9fd37a9"/>
    <ds:schemaRef ds:uri="http://purl.org/dc/terms/"/>
  </ds:schemaRefs>
</ds:datastoreItem>
</file>

<file path=customXml/itemProps3.xml><?xml version="1.0" encoding="utf-8"?>
<ds:datastoreItem xmlns:ds="http://schemas.openxmlformats.org/officeDocument/2006/customXml" ds:itemID="{6EE70747-4484-4ACB-8441-1C90481D87F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Needler</dc:creator>
  <cp:keywords/>
  <dc:description/>
  <cp:lastModifiedBy>Nancy Bouchard</cp:lastModifiedBy>
  <cp:revision>361</cp:revision>
  <dcterms:created xsi:type="dcterms:W3CDTF">2024-05-16T00:57:00Z</dcterms:created>
  <dcterms:modified xsi:type="dcterms:W3CDTF">2025-07-04T21:38:16Z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0x01010080B6001C2B588D45B6A865EAF7F03852</vt:lpwstr>
  </property>
  <property fmtid="{D5CDD505-2E9C-101B-9397-08002B2CF9AE}" pid="3" name="MediaServiceImageTags">
    <vt:lpwstr/>
  </property>
</Properties>
</file>